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2B13" w:rsidRPr="007D2E58" w:rsidRDefault="00037CE0" w:rsidP="00F138CC">
      <w:pPr>
        <w:jc w:val="right"/>
        <w:rPr>
          <w:rFonts w:ascii="Times New Roman" w:hAnsi="Times New Roman" w:cs="Times New Roman"/>
          <w:sz w:val="26"/>
          <w:szCs w:val="26"/>
        </w:rPr>
      </w:pPr>
      <w:r w:rsidRPr="007D2E58">
        <w:rPr>
          <w:rFonts w:ascii="Times New Roman" w:hAnsi="Times New Roman" w:cs="Times New Roman"/>
          <w:sz w:val="26"/>
          <w:szCs w:val="26"/>
        </w:rPr>
        <w:t xml:space="preserve">Stara Błotnica, </w:t>
      </w:r>
      <w:r w:rsidR="00452974" w:rsidRPr="007D2E58">
        <w:rPr>
          <w:rFonts w:ascii="Times New Roman" w:hAnsi="Times New Roman" w:cs="Times New Roman"/>
          <w:sz w:val="26"/>
          <w:szCs w:val="26"/>
        </w:rPr>
        <w:t>11.05</w:t>
      </w:r>
      <w:r w:rsidRPr="007D2E58">
        <w:rPr>
          <w:rFonts w:ascii="Times New Roman" w:hAnsi="Times New Roman" w:cs="Times New Roman"/>
          <w:sz w:val="26"/>
          <w:szCs w:val="26"/>
        </w:rPr>
        <w:t xml:space="preserve">.2022 r. </w:t>
      </w:r>
    </w:p>
    <w:p w:rsidR="00037CE0" w:rsidRPr="007D2E58" w:rsidRDefault="00037CE0" w:rsidP="007D2E58">
      <w:pPr>
        <w:jc w:val="right"/>
        <w:rPr>
          <w:rFonts w:ascii="Times New Roman" w:hAnsi="Times New Roman" w:cs="Times New Roman"/>
          <w:b/>
          <w:sz w:val="26"/>
          <w:szCs w:val="26"/>
        </w:rPr>
      </w:pPr>
      <w:r w:rsidRPr="007D2E58">
        <w:rPr>
          <w:rFonts w:ascii="Times New Roman" w:hAnsi="Times New Roman" w:cs="Times New Roman"/>
          <w:b/>
          <w:sz w:val="26"/>
          <w:szCs w:val="26"/>
        </w:rPr>
        <w:t>Wszyscy uczestnicy postępowania</w:t>
      </w:r>
    </w:p>
    <w:p w:rsidR="00037CE0" w:rsidRPr="007D2E58" w:rsidRDefault="00037CE0" w:rsidP="00F138CC">
      <w:pPr>
        <w:jc w:val="both"/>
        <w:rPr>
          <w:rFonts w:ascii="Times New Roman" w:hAnsi="Times New Roman" w:cs="Times New Roman"/>
          <w:sz w:val="26"/>
          <w:szCs w:val="26"/>
        </w:rPr>
      </w:pPr>
      <w:r w:rsidRPr="007D2E58">
        <w:rPr>
          <w:rFonts w:ascii="Times New Roman" w:hAnsi="Times New Roman" w:cs="Times New Roman"/>
          <w:sz w:val="26"/>
          <w:szCs w:val="26"/>
        </w:rPr>
        <w:t>Dot. Modernizacja Stacji Uzdatniania Wody w Czyżówce</w:t>
      </w:r>
    </w:p>
    <w:p w:rsidR="00037CE0" w:rsidRPr="007D2E58" w:rsidRDefault="00037CE0" w:rsidP="00F138CC">
      <w:pPr>
        <w:jc w:val="both"/>
        <w:rPr>
          <w:rFonts w:ascii="Times New Roman" w:hAnsi="Times New Roman" w:cs="Times New Roman"/>
          <w:sz w:val="26"/>
          <w:szCs w:val="26"/>
        </w:rPr>
      </w:pPr>
      <w:r w:rsidRPr="007D2E58">
        <w:rPr>
          <w:rFonts w:ascii="Times New Roman" w:hAnsi="Times New Roman" w:cs="Times New Roman"/>
          <w:sz w:val="26"/>
          <w:szCs w:val="26"/>
        </w:rPr>
        <w:t xml:space="preserve">        B.271.</w:t>
      </w:r>
      <w:r w:rsidR="00452974" w:rsidRPr="007D2E58">
        <w:rPr>
          <w:rFonts w:ascii="Times New Roman" w:hAnsi="Times New Roman" w:cs="Times New Roman"/>
          <w:sz w:val="26"/>
          <w:szCs w:val="26"/>
        </w:rPr>
        <w:t>3</w:t>
      </w:r>
      <w:r w:rsidRPr="007D2E58">
        <w:rPr>
          <w:rFonts w:ascii="Times New Roman" w:hAnsi="Times New Roman" w:cs="Times New Roman"/>
          <w:sz w:val="26"/>
          <w:szCs w:val="26"/>
        </w:rPr>
        <w:t>.2022</w:t>
      </w:r>
    </w:p>
    <w:p w:rsidR="00037CE0" w:rsidRPr="007D2E58" w:rsidRDefault="00533D11" w:rsidP="00F138CC">
      <w:pPr>
        <w:spacing w:after="0"/>
        <w:jc w:val="both"/>
        <w:rPr>
          <w:rFonts w:ascii="Times New Roman" w:hAnsi="Times New Roman" w:cs="Times New Roman"/>
          <w:sz w:val="26"/>
          <w:szCs w:val="26"/>
        </w:rPr>
      </w:pPr>
      <w:r w:rsidRPr="007D2E58">
        <w:rPr>
          <w:rFonts w:ascii="Times New Roman" w:hAnsi="Times New Roman" w:cs="Times New Roman"/>
          <w:b/>
          <w:sz w:val="26"/>
          <w:szCs w:val="26"/>
        </w:rPr>
        <w:t>Pytanie 1.</w:t>
      </w:r>
      <w:r w:rsidRPr="007D2E58">
        <w:rPr>
          <w:rFonts w:ascii="Times New Roman" w:hAnsi="Times New Roman" w:cs="Times New Roman"/>
          <w:sz w:val="26"/>
          <w:szCs w:val="26"/>
        </w:rPr>
        <w:t xml:space="preserve"> </w:t>
      </w:r>
      <w:r w:rsidR="00452974" w:rsidRPr="007D2E58">
        <w:rPr>
          <w:rFonts w:ascii="Times New Roman" w:hAnsi="Times New Roman" w:cs="Times New Roman"/>
          <w:sz w:val="26"/>
          <w:szCs w:val="26"/>
        </w:rPr>
        <w:t>Jak  należy rozumieć rozbieżności</w:t>
      </w:r>
      <w:r w:rsidR="00635353" w:rsidRPr="007D2E58">
        <w:rPr>
          <w:rFonts w:ascii="Times New Roman" w:hAnsi="Times New Roman" w:cs="Times New Roman"/>
          <w:sz w:val="26"/>
          <w:szCs w:val="26"/>
        </w:rPr>
        <w:t xml:space="preserve"> zapisami pkt 7.2, a pkt 9.1  </w:t>
      </w:r>
    </w:p>
    <w:p w:rsidR="00635353" w:rsidRPr="00635353" w:rsidRDefault="00635353" w:rsidP="00635353">
      <w:pPr>
        <w:spacing w:after="107" w:line="242" w:lineRule="auto"/>
        <w:ind w:left="710" w:right="2"/>
        <w:jc w:val="both"/>
        <w:rPr>
          <w:rFonts w:ascii="Times New Roman" w:eastAsia="Arial" w:hAnsi="Times New Roman" w:cs="Times New Roman"/>
          <w:sz w:val="26"/>
          <w:szCs w:val="26"/>
          <w:lang w:eastAsia="pl-PL"/>
        </w:rPr>
      </w:pPr>
      <w:r w:rsidRPr="007D2E58">
        <w:rPr>
          <w:rFonts w:ascii="Times New Roman" w:eastAsia="Arial" w:hAnsi="Times New Roman" w:cs="Times New Roman"/>
          <w:sz w:val="26"/>
          <w:szCs w:val="26"/>
          <w:lang w:eastAsia="pl-PL"/>
        </w:rPr>
        <w:t xml:space="preserve">7.2 </w:t>
      </w:r>
      <w:r w:rsidRPr="00635353">
        <w:rPr>
          <w:rFonts w:ascii="Times New Roman" w:eastAsia="Arial" w:hAnsi="Times New Roman" w:cs="Times New Roman"/>
          <w:sz w:val="26"/>
          <w:szCs w:val="26"/>
          <w:lang w:eastAsia="pl-PL"/>
        </w:rPr>
        <w:t>O udzielenie zamówienia mogą się ubiegać Wykonawcy, którzy spełniają warunki udziału w postępowaniu dotyczące:</w:t>
      </w:r>
    </w:p>
    <w:p w:rsidR="00635353" w:rsidRPr="007D2E58" w:rsidRDefault="00635353" w:rsidP="00635353">
      <w:pPr>
        <w:numPr>
          <w:ilvl w:val="0"/>
          <w:numId w:val="2"/>
        </w:numPr>
        <w:spacing w:after="0" w:line="242" w:lineRule="auto"/>
        <w:ind w:right="-15"/>
        <w:jc w:val="both"/>
        <w:rPr>
          <w:rFonts w:ascii="Times New Roman" w:eastAsia="Arial" w:hAnsi="Times New Roman" w:cs="Times New Roman"/>
          <w:sz w:val="26"/>
          <w:szCs w:val="26"/>
          <w:u w:val="single"/>
          <w:lang w:eastAsia="pl-PL"/>
        </w:rPr>
      </w:pPr>
      <w:r w:rsidRPr="00635353">
        <w:rPr>
          <w:rFonts w:ascii="Times New Roman" w:eastAsia="Arial" w:hAnsi="Times New Roman" w:cs="Times New Roman"/>
          <w:b/>
          <w:bCs/>
          <w:sz w:val="26"/>
          <w:szCs w:val="26"/>
          <w:u w:val="single"/>
          <w:lang w:eastAsia="pl-PL"/>
        </w:rPr>
        <w:t>Zdolności ekonomicznej i finansowej</w:t>
      </w:r>
      <w:r w:rsidRPr="00635353">
        <w:rPr>
          <w:rFonts w:ascii="Times New Roman" w:eastAsia="Arial" w:hAnsi="Times New Roman" w:cs="Times New Roman"/>
          <w:sz w:val="26"/>
          <w:szCs w:val="26"/>
          <w:u w:val="single"/>
          <w:lang w:eastAsia="pl-PL"/>
        </w:rPr>
        <w:t xml:space="preserve"> –  nie dotyczy;</w:t>
      </w:r>
    </w:p>
    <w:p w:rsidR="00635353" w:rsidRPr="007D2E58" w:rsidRDefault="00635353" w:rsidP="00635353">
      <w:pPr>
        <w:spacing w:after="0" w:line="242" w:lineRule="auto"/>
        <w:ind w:left="710" w:right="-15"/>
        <w:jc w:val="both"/>
        <w:rPr>
          <w:rFonts w:ascii="Times New Roman" w:eastAsia="Arial" w:hAnsi="Times New Roman" w:cs="Times New Roman"/>
          <w:b/>
          <w:bCs/>
          <w:sz w:val="26"/>
          <w:szCs w:val="26"/>
          <w:u w:val="single"/>
          <w:lang w:eastAsia="pl-PL"/>
        </w:rPr>
      </w:pPr>
    </w:p>
    <w:p w:rsidR="00496DA5" w:rsidRPr="00496DA5" w:rsidRDefault="00496DA5" w:rsidP="00496DA5">
      <w:pPr>
        <w:spacing w:after="3" w:line="242" w:lineRule="auto"/>
        <w:ind w:left="-5" w:right="2" w:hanging="10"/>
        <w:jc w:val="both"/>
        <w:rPr>
          <w:rFonts w:ascii="Times New Roman" w:eastAsia="Arial" w:hAnsi="Times New Roman" w:cs="Times New Roman"/>
          <w:sz w:val="26"/>
          <w:szCs w:val="26"/>
          <w:lang w:eastAsia="pl-PL"/>
        </w:rPr>
      </w:pPr>
      <w:r w:rsidRPr="00496DA5">
        <w:rPr>
          <w:rFonts w:ascii="Times New Roman" w:eastAsia="Arial" w:hAnsi="Times New Roman" w:cs="Times New Roman"/>
          <w:b/>
          <w:sz w:val="26"/>
          <w:szCs w:val="26"/>
          <w:lang w:eastAsia="pl-PL"/>
        </w:rPr>
        <w:t xml:space="preserve">9.1 </w:t>
      </w:r>
      <w:r w:rsidRPr="00496DA5">
        <w:rPr>
          <w:rFonts w:ascii="Times New Roman" w:eastAsia="Arial" w:hAnsi="Times New Roman" w:cs="Times New Roman"/>
          <w:sz w:val="26"/>
          <w:szCs w:val="26"/>
          <w:lang w:eastAsia="pl-PL"/>
        </w:rPr>
        <w:t xml:space="preserve">Zamawiający wezwie wykonawcę, którego oferta została najwyżej oceniona, do złożenia w wyznaczonym terminie, nie krótszym niż 5 dni od dnia wezwania, podmiotowych środków dowodowych potwierdzających: </w:t>
      </w:r>
    </w:p>
    <w:p w:rsidR="00496DA5" w:rsidRPr="00496DA5" w:rsidRDefault="00496DA5" w:rsidP="00496DA5">
      <w:pPr>
        <w:spacing w:after="3" w:line="242" w:lineRule="auto"/>
        <w:ind w:left="-5" w:right="2" w:hanging="10"/>
        <w:jc w:val="both"/>
        <w:rPr>
          <w:rFonts w:ascii="Times New Roman" w:eastAsia="Arial" w:hAnsi="Times New Roman" w:cs="Times New Roman"/>
          <w:b/>
          <w:sz w:val="26"/>
          <w:szCs w:val="26"/>
          <w:lang w:eastAsia="pl-PL"/>
        </w:rPr>
      </w:pPr>
      <w:r w:rsidRPr="00496DA5">
        <w:rPr>
          <w:rFonts w:ascii="Times New Roman" w:eastAsia="Arial" w:hAnsi="Times New Roman" w:cs="Times New Roman"/>
          <w:b/>
          <w:sz w:val="26"/>
          <w:szCs w:val="26"/>
          <w:lang w:eastAsia="pl-PL"/>
        </w:rPr>
        <w:t>a) spełnianie warunków udziału w postępowaniu</w:t>
      </w:r>
    </w:p>
    <w:p w:rsidR="00496DA5" w:rsidRPr="007D2E58" w:rsidRDefault="00496DA5" w:rsidP="00496DA5">
      <w:pPr>
        <w:numPr>
          <w:ilvl w:val="0"/>
          <w:numId w:val="3"/>
        </w:numPr>
        <w:spacing w:after="3" w:line="242" w:lineRule="auto"/>
        <w:ind w:right="2"/>
        <w:contextualSpacing/>
        <w:jc w:val="both"/>
        <w:rPr>
          <w:rFonts w:ascii="Times New Roman" w:eastAsia="Arial" w:hAnsi="Times New Roman" w:cs="Times New Roman"/>
          <w:bCs/>
          <w:sz w:val="26"/>
          <w:szCs w:val="26"/>
          <w:lang w:eastAsia="pl-PL"/>
        </w:rPr>
      </w:pPr>
      <w:r w:rsidRPr="00496DA5">
        <w:rPr>
          <w:rFonts w:ascii="Times New Roman" w:eastAsia="Arial" w:hAnsi="Times New Roman" w:cs="Times New Roman"/>
          <w:bCs/>
          <w:sz w:val="26"/>
          <w:szCs w:val="26"/>
          <w:lang w:eastAsia="pl-PL"/>
        </w:rPr>
        <w:t>Informacja banku lub spółdzielczej kasy oszczędnościowo-kredytowej potwierdzająca wysokość posiadanych środków finansowych lub zdolność kredytową Wykonawcy, w okresie nie wcześniejszym niż 1 miesiąc przed jej złożeniem.</w:t>
      </w:r>
    </w:p>
    <w:p w:rsidR="00496DA5" w:rsidRPr="007D2E58" w:rsidRDefault="00496DA5" w:rsidP="00496DA5">
      <w:pPr>
        <w:spacing w:after="3" w:line="242" w:lineRule="auto"/>
        <w:ind w:right="2"/>
        <w:contextualSpacing/>
        <w:jc w:val="both"/>
        <w:rPr>
          <w:rFonts w:ascii="Times New Roman" w:eastAsia="Arial" w:hAnsi="Times New Roman" w:cs="Times New Roman"/>
          <w:bCs/>
          <w:sz w:val="26"/>
          <w:szCs w:val="26"/>
          <w:lang w:eastAsia="pl-PL"/>
        </w:rPr>
      </w:pPr>
    </w:p>
    <w:p w:rsidR="00496DA5" w:rsidRPr="00496DA5" w:rsidRDefault="00496DA5" w:rsidP="007D2E58">
      <w:pPr>
        <w:numPr>
          <w:ilvl w:val="1"/>
          <w:numId w:val="1"/>
        </w:numPr>
        <w:spacing w:after="107" w:line="242" w:lineRule="auto"/>
        <w:ind w:right="2" w:hanging="10"/>
        <w:jc w:val="both"/>
        <w:rPr>
          <w:rFonts w:ascii="Times New Roman" w:eastAsia="Arial" w:hAnsi="Times New Roman" w:cs="Times New Roman"/>
          <w:sz w:val="26"/>
          <w:szCs w:val="26"/>
          <w:lang w:eastAsia="pl-PL"/>
        </w:rPr>
      </w:pPr>
      <w:r w:rsidRPr="00496DA5">
        <w:rPr>
          <w:rFonts w:ascii="Times New Roman" w:eastAsia="Arial" w:hAnsi="Times New Roman" w:cs="Times New Roman"/>
          <w:sz w:val="26"/>
          <w:szCs w:val="26"/>
          <w:lang w:eastAsia="pl-PL"/>
        </w:rPr>
        <w:t>O udzielenie zamówienia mogą się ubiegać Wykonawcy, którzy spełniają warunki udziału w postępowaniu dotyczące:</w:t>
      </w:r>
      <w:bookmarkStart w:id="0" w:name="_GoBack"/>
      <w:bookmarkEnd w:id="0"/>
    </w:p>
    <w:p w:rsidR="00496DA5" w:rsidRPr="007D2E58" w:rsidRDefault="00496DA5" w:rsidP="00496DA5">
      <w:pPr>
        <w:numPr>
          <w:ilvl w:val="0"/>
          <w:numId w:val="2"/>
        </w:numPr>
        <w:spacing w:after="0" w:line="242" w:lineRule="auto"/>
        <w:ind w:right="-15"/>
        <w:jc w:val="both"/>
        <w:rPr>
          <w:rFonts w:ascii="Times New Roman" w:eastAsia="Arial" w:hAnsi="Times New Roman" w:cs="Times New Roman"/>
          <w:strike/>
          <w:sz w:val="26"/>
          <w:szCs w:val="26"/>
          <w:lang w:eastAsia="pl-PL"/>
        </w:rPr>
      </w:pPr>
      <w:r w:rsidRPr="00496DA5">
        <w:rPr>
          <w:rFonts w:ascii="Times New Roman" w:eastAsia="Arial" w:hAnsi="Times New Roman" w:cs="Times New Roman"/>
          <w:b/>
          <w:sz w:val="26"/>
          <w:szCs w:val="26"/>
          <w:u w:val="single" w:color="000000"/>
          <w:lang w:eastAsia="pl-PL"/>
        </w:rPr>
        <w:t>zdolności technicznej</w:t>
      </w:r>
      <w:r w:rsidRPr="00496DA5">
        <w:rPr>
          <w:rFonts w:ascii="Times New Roman" w:eastAsia="Arial" w:hAnsi="Times New Roman" w:cs="Times New Roman"/>
          <w:sz w:val="26"/>
          <w:szCs w:val="26"/>
          <w:u w:val="single" w:color="000000"/>
          <w:lang w:eastAsia="pl-PL"/>
        </w:rPr>
        <w:t xml:space="preserve">  </w:t>
      </w:r>
      <w:bookmarkStart w:id="1" w:name="_Hlk89780009"/>
      <w:r w:rsidRPr="00496DA5">
        <w:rPr>
          <w:rFonts w:ascii="Times New Roman" w:eastAsia="Arial" w:hAnsi="Times New Roman" w:cs="Times New Roman"/>
          <w:sz w:val="26"/>
          <w:szCs w:val="26"/>
          <w:u w:val="single" w:color="000000"/>
          <w:lang w:eastAsia="pl-PL"/>
        </w:rPr>
        <w:t>–  o udzielenie zamówienia mogą ubiegać się Wykonawcy, którzy wykażą, że</w:t>
      </w:r>
      <w:bookmarkEnd w:id="1"/>
      <w:r w:rsidRPr="007D2E58">
        <w:rPr>
          <w:rFonts w:ascii="Times New Roman" w:eastAsia="Arial" w:hAnsi="Times New Roman" w:cs="Times New Roman"/>
          <w:sz w:val="26"/>
          <w:szCs w:val="26"/>
          <w:u w:val="single" w:color="000000"/>
          <w:lang w:eastAsia="pl-PL"/>
        </w:rPr>
        <w:t>: ( brak wpisu).</w:t>
      </w:r>
    </w:p>
    <w:p w:rsidR="00496DA5" w:rsidRPr="00496DA5" w:rsidRDefault="00496DA5" w:rsidP="00496DA5">
      <w:pPr>
        <w:spacing w:after="3" w:line="242" w:lineRule="auto"/>
        <w:ind w:left="-5" w:right="2" w:hanging="10"/>
        <w:jc w:val="both"/>
        <w:rPr>
          <w:rFonts w:ascii="Times New Roman" w:eastAsia="Arial" w:hAnsi="Times New Roman" w:cs="Times New Roman"/>
          <w:sz w:val="26"/>
          <w:szCs w:val="26"/>
          <w:lang w:eastAsia="pl-PL"/>
        </w:rPr>
      </w:pPr>
      <w:r w:rsidRPr="00496DA5">
        <w:rPr>
          <w:rFonts w:ascii="Times New Roman" w:eastAsia="Arial" w:hAnsi="Times New Roman" w:cs="Times New Roman"/>
          <w:b/>
          <w:sz w:val="26"/>
          <w:szCs w:val="26"/>
          <w:lang w:eastAsia="pl-PL"/>
        </w:rPr>
        <w:t xml:space="preserve">9.1 </w:t>
      </w:r>
      <w:r w:rsidRPr="00496DA5">
        <w:rPr>
          <w:rFonts w:ascii="Times New Roman" w:eastAsia="Arial" w:hAnsi="Times New Roman" w:cs="Times New Roman"/>
          <w:sz w:val="26"/>
          <w:szCs w:val="26"/>
          <w:lang w:eastAsia="pl-PL"/>
        </w:rPr>
        <w:t xml:space="preserve">Zamawiający wezwie wykonawcę, którego oferta została najwyżej oceniona, do złożenia w wyznaczonym terminie, nie krótszym niż 5 dni od dnia wezwania, podmiotowych środków dowodowych potwierdzających: </w:t>
      </w:r>
    </w:p>
    <w:p w:rsidR="00496DA5" w:rsidRPr="00496DA5" w:rsidRDefault="00496DA5" w:rsidP="00496DA5">
      <w:pPr>
        <w:spacing w:after="3" w:line="242" w:lineRule="auto"/>
        <w:ind w:left="-5" w:right="2" w:hanging="10"/>
        <w:jc w:val="both"/>
        <w:rPr>
          <w:rFonts w:ascii="Times New Roman" w:eastAsia="Arial" w:hAnsi="Times New Roman" w:cs="Times New Roman"/>
          <w:b/>
          <w:sz w:val="26"/>
          <w:szCs w:val="26"/>
          <w:lang w:eastAsia="pl-PL"/>
        </w:rPr>
      </w:pPr>
      <w:r w:rsidRPr="00496DA5">
        <w:rPr>
          <w:rFonts w:ascii="Times New Roman" w:eastAsia="Arial" w:hAnsi="Times New Roman" w:cs="Times New Roman"/>
          <w:b/>
          <w:sz w:val="26"/>
          <w:szCs w:val="26"/>
          <w:lang w:eastAsia="pl-PL"/>
        </w:rPr>
        <w:t>a) spełnianie warunków udziału w postępowaniu</w:t>
      </w:r>
    </w:p>
    <w:p w:rsidR="00496DA5" w:rsidRPr="007D2E58" w:rsidRDefault="00496DA5" w:rsidP="00496DA5">
      <w:pPr>
        <w:numPr>
          <w:ilvl w:val="0"/>
          <w:numId w:val="4"/>
        </w:numPr>
        <w:spacing w:after="0" w:line="242" w:lineRule="auto"/>
        <w:ind w:right="8"/>
        <w:contextualSpacing/>
        <w:jc w:val="both"/>
        <w:rPr>
          <w:rFonts w:ascii="Times New Roman" w:eastAsia="Arial" w:hAnsi="Times New Roman" w:cs="Times New Roman"/>
          <w:sz w:val="26"/>
          <w:szCs w:val="26"/>
          <w:lang w:eastAsia="pl-PL"/>
        </w:rPr>
      </w:pPr>
      <w:r w:rsidRPr="00496DA5">
        <w:rPr>
          <w:rFonts w:ascii="Times New Roman" w:eastAsia="Arial" w:hAnsi="Times New Roman" w:cs="Times New Roman"/>
          <w:sz w:val="26"/>
          <w:szCs w:val="26"/>
          <w:lang w:eastAsia="pl-PL"/>
        </w:rPr>
        <w:t xml:space="preserve">wykaz robót budowlanych wykonanych </w:t>
      </w:r>
      <w:r w:rsidRPr="00496DA5">
        <w:rPr>
          <w:rFonts w:ascii="Times New Roman" w:eastAsia="Arial" w:hAnsi="Times New Roman" w:cs="Times New Roman"/>
          <w:b/>
          <w:sz w:val="26"/>
          <w:szCs w:val="26"/>
          <w:lang w:eastAsia="pl-PL"/>
        </w:rPr>
        <w:t xml:space="preserve">nie wcześniej niż w okresie ostatnich 5 lat przed upływem terminu składania ofert, a jeżeli okres prowadzenia działalności jest krótszy - w tym okresie wykonali w sposób należyty oraz zgodnie z przepisami prawa budowlanego i prawidłowo ukończyli co najmniej 1 robotę budowlaną polegającą na budowie, rozbudowie lub przebudowie stacji uzdatniania wody  pitnej o wydajności stacji nie mniejszej niż </w:t>
      </w:r>
      <w:proofErr w:type="spellStart"/>
      <w:r w:rsidRPr="00496DA5">
        <w:rPr>
          <w:rFonts w:ascii="Times New Roman" w:eastAsia="Arial" w:hAnsi="Times New Roman" w:cs="Times New Roman"/>
          <w:b/>
          <w:sz w:val="26"/>
          <w:szCs w:val="26"/>
          <w:lang w:eastAsia="pl-PL"/>
        </w:rPr>
        <w:t>Qśr</w:t>
      </w:r>
      <w:proofErr w:type="spellEnd"/>
      <w:r w:rsidRPr="00496DA5">
        <w:rPr>
          <w:rFonts w:ascii="Times New Roman" w:eastAsia="Arial" w:hAnsi="Times New Roman" w:cs="Times New Roman"/>
          <w:b/>
          <w:sz w:val="26"/>
          <w:szCs w:val="26"/>
          <w:lang w:eastAsia="pl-PL"/>
        </w:rPr>
        <w:t xml:space="preserve"> = 80 m3/h,  ., o wartości wykonanych robót minimum 3,5 mln złotych netto., </w:t>
      </w:r>
      <w:r w:rsidRPr="00496DA5">
        <w:rPr>
          <w:rFonts w:ascii="Times New Roman" w:eastAsia="Arial" w:hAnsi="Times New Roman" w:cs="Times New Roman"/>
          <w:sz w:val="26"/>
          <w:szCs w:val="26"/>
          <w:lang w:eastAsia="pl-PL"/>
        </w:rPr>
        <w:t xml:space="preserve">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t>
      </w:r>
      <w:r w:rsidRPr="00496DA5">
        <w:rPr>
          <w:rFonts w:ascii="Times New Roman" w:eastAsia="Arial" w:hAnsi="Times New Roman" w:cs="Times New Roman"/>
          <w:b/>
          <w:sz w:val="26"/>
          <w:szCs w:val="26"/>
          <w:lang w:eastAsia="pl-PL"/>
        </w:rPr>
        <w:t>załącznik nr 5</w:t>
      </w:r>
      <w:r w:rsidRPr="007D2E58">
        <w:rPr>
          <w:rFonts w:ascii="Times New Roman" w:eastAsia="Arial" w:hAnsi="Times New Roman" w:cs="Times New Roman"/>
          <w:b/>
          <w:sz w:val="26"/>
          <w:szCs w:val="26"/>
          <w:lang w:eastAsia="pl-PL"/>
        </w:rPr>
        <w:t>.</w:t>
      </w:r>
    </w:p>
    <w:p w:rsidR="00496DA5" w:rsidRPr="007D2E58" w:rsidRDefault="00496DA5" w:rsidP="00496DA5">
      <w:pPr>
        <w:spacing w:after="0" w:line="242" w:lineRule="auto"/>
        <w:ind w:right="8"/>
        <w:contextualSpacing/>
        <w:jc w:val="both"/>
        <w:rPr>
          <w:rFonts w:ascii="Times New Roman" w:eastAsia="Arial" w:hAnsi="Times New Roman" w:cs="Times New Roman"/>
          <w:b/>
          <w:sz w:val="26"/>
          <w:szCs w:val="26"/>
          <w:lang w:eastAsia="pl-PL"/>
        </w:rPr>
      </w:pPr>
      <w:r w:rsidRPr="007D2E58">
        <w:rPr>
          <w:rFonts w:ascii="Times New Roman" w:eastAsia="Arial" w:hAnsi="Times New Roman" w:cs="Times New Roman"/>
          <w:b/>
          <w:sz w:val="26"/>
          <w:szCs w:val="26"/>
          <w:lang w:eastAsia="pl-PL"/>
        </w:rPr>
        <w:t>Wnosimy o:</w:t>
      </w:r>
    </w:p>
    <w:p w:rsidR="00496DA5" w:rsidRPr="007D2E58" w:rsidRDefault="00496DA5" w:rsidP="00496DA5">
      <w:pPr>
        <w:spacing w:after="0" w:line="242" w:lineRule="auto"/>
        <w:ind w:right="8"/>
        <w:contextualSpacing/>
        <w:jc w:val="both"/>
        <w:rPr>
          <w:rFonts w:ascii="Times New Roman" w:eastAsia="Arial" w:hAnsi="Times New Roman" w:cs="Times New Roman"/>
          <w:b/>
          <w:sz w:val="26"/>
          <w:szCs w:val="26"/>
          <w:lang w:eastAsia="pl-PL"/>
        </w:rPr>
      </w:pPr>
      <w:r w:rsidRPr="007D2E58">
        <w:rPr>
          <w:rFonts w:ascii="Times New Roman" w:eastAsia="Arial" w:hAnsi="Times New Roman" w:cs="Times New Roman"/>
          <w:b/>
          <w:sz w:val="26"/>
          <w:szCs w:val="26"/>
          <w:lang w:eastAsia="pl-PL"/>
        </w:rPr>
        <w:t>- wykreślenie z pkt. 9 pkt. 9.1 lit. a zapisu</w:t>
      </w:r>
    </w:p>
    <w:p w:rsidR="00496DA5" w:rsidRPr="007D2E58" w:rsidRDefault="00496DA5" w:rsidP="00496DA5">
      <w:pPr>
        <w:pStyle w:val="Akapitzlist"/>
        <w:numPr>
          <w:ilvl w:val="0"/>
          <w:numId w:val="4"/>
        </w:numPr>
        <w:spacing w:after="0" w:line="242" w:lineRule="auto"/>
        <w:ind w:right="8"/>
        <w:jc w:val="both"/>
        <w:rPr>
          <w:rFonts w:ascii="Times New Roman" w:eastAsia="Arial" w:hAnsi="Times New Roman" w:cs="Times New Roman"/>
          <w:sz w:val="26"/>
          <w:szCs w:val="26"/>
          <w:lang w:eastAsia="pl-PL"/>
        </w:rPr>
      </w:pPr>
      <w:r w:rsidRPr="007D2E58">
        <w:rPr>
          <w:rFonts w:ascii="Times New Roman" w:eastAsia="Arial" w:hAnsi="Times New Roman" w:cs="Times New Roman"/>
          <w:sz w:val="26"/>
          <w:szCs w:val="26"/>
          <w:lang w:eastAsia="pl-PL"/>
        </w:rPr>
        <w:lastRenderedPageBreak/>
        <w:t xml:space="preserve">Dokumenty potwierdzające, że Wykonawca jest ubezpieczony od odpowiedzialności cywilnej w zakresie  prowadzonej działalności związanej z przedmiotem zamówienia ze </w:t>
      </w:r>
      <w:r w:rsidR="007B432E" w:rsidRPr="007D2E58">
        <w:rPr>
          <w:rFonts w:ascii="Times New Roman" w:eastAsia="Arial" w:hAnsi="Times New Roman" w:cs="Times New Roman"/>
          <w:sz w:val="26"/>
          <w:szCs w:val="26"/>
          <w:lang w:eastAsia="pl-PL"/>
        </w:rPr>
        <w:t xml:space="preserve"> wskazaniem sumy  gwarancyjnej tego ubezpieczenia.</w:t>
      </w:r>
    </w:p>
    <w:p w:rsidR="007B432E" w:rsidRPr="007D2E58" w:rsidRDefault="007B432E" w:rsidP="007B432E">
      <w:pPr>
        <w:spacing w:after="0" w:line="242" w:lineRule="auto"/>
        <w:ind w:right="8"/>
        <w:jc w:val="both"/>
        <w:rPr>
          <w:rFonts w:ascii="Times New Roman" w:eastAsia="Arial" w:hAnsi="Times New Roman" w:cs="Times New Roman"/>
          <w:sz w:val="26"/>
          <w:szCs w:val="26"/>
          <w:lang w:eastAsia="pl-PL"/>
        </w:rPr>
      </w:pPr>
      <w:r w:rsidRPr="007D2E58">
        <w:rPr>
          <w:rFonts w:ascii="Times New Roman" w:eastAsia="Arial" w:hAnsi="Times New Roman" w:cs="Times New Roman"/>
          <w:sz w:val="26"/>
          <w:szCs w:val="26"/>
          <w:lang w:eastAsia="pl-PL"/>
        </w:rPr>
        <w:t>Dokument ubezpieczenia wymieniony jest w umowie § 3, ust. 1, pkt 5:</w:t>
      </w:r>
    </w:p>
    <w:p w:rsidR="00DE2386" w:rsidRPr="00DE2386" w:rsidRDefault="00DE2386" w:rsidP="00DE2386">
      <w:pPr>
        <w:spacing w:after="0" w:line="240" w:lineRule="auto"/>
        <w:ind w:left="720" w:right="-2"/>
        <w:contextualSpacing/>
        <w:jc w:val="both"/>
        <w:rPr>
          <w:rFonts w:ascii="Times New Roman" w:eastAsia="Arial" w:hAnsi="Times New Roman" w:cs="Times New Roman"/>
          <w:sz w:val="26"/>
          <w:szCs w:val="26"/>
          <w:u w:val="single"/>
          <w:lang w:eastAsia="pl-PL"/>
        </w:rPr>
      </w:pPr>
      <w:r w:rsidRPr="00DE2386">
        <w:rPr>
          <w:rFonts w:ascii="Times New Roman" w:eastAsia="Arial" w:hAnsi="Times New Roman" w:cs="Times New Roman"/>
          <w:sz w:val="26"/>
          <w:szCs w:val="26"/>
          <w:u w:val="single"/>
          <w:lang w:eastAsia="pl-PL"/>
        </w:rPr>
        <w:t>Wykonawca zobowiązany jest posiadać i utrzymywać w toku wykonywania umowy ubezpieczenie od odpowiedzialności cywilnej w zakresie prowadzonej działalności gospodarczej polegającej na wykonywaniu robót budowlanych oraz następstw nieszczęśliwych wypadków na sumę ubezpieczenia nie niższą niż wartość umowy. Wykonawca zobowiązany jest dostarczyć opłacona polisę lub inny dowód ubezpieczenia, najpóźniej w dniu podpisania umowy.</w:t>
      </w:r>
    </w:p>
    <w:p w:rsidR="00DE2386" w:rsidRPr="007D2E58" w:rsidRDefault="00DE2386" w:rsidP="007B432E">
      <w:pPr>
        <w:spacing w:after="0" w:line="242" w:lineRule="auto"/>
        <w:ind w:right="8"/>
        <w:jc w:val="both"/>
        <w:rPr>
          <w:rFonts w:ascii="Times New Roman" w:eastAsia="Arial" w:hAnsi="Times New Roman" w:cs="Times New Roman"/>
          <w:sz w:val="26"/>
          <w:szCs w:val="26"/>
          <w:lang w:eastAsia="pl-PL"/>
        </w:rPr>
      </w:pPr>
    </w:p>
    <w:p w:rsidR="00496DA5" w:rsidRPr="007D2E58" w:rsidRDefault="00496DA5" w:rsidP="00496DA5">
      <w:pPr>
        <w:spacing w:after="0" w:line="242" w:lineRule="auto"/>
        <w:ind w:right="-15"/>
        <w:jc w:val="both"/>
        <w:rPr>
          <w:rFonts w:ascii="Times New Roman" w:eastAsia="Arial" w:hAnsi="Times New Roman" w:cs="Times New Roman"/>
          <w:sz w:val="26"/>
          <w:szCs w:val="26"/>
          <w:u w:val="single"/>
          <w:lang w:eastAsia="pl-PL"/>
        </w:rPr>
      </w:pPr>
      <w:r w:rsidRPr="007D2E58">
        <w:rPr>
          <w:rFonts w:ascii="Times New Roman" w:eastAsia="Arial" w:hAnsi="Times New Roman" w:cs="Times New Roman"/>
          <w:sz w:val="26"/>
          <w:szCs w:val="26"/>
          <w:u w:val="single"/>
          <w:lang w:eastAsia="pl-PL"/>
        </w:rPr>
        <w:t>Odpowiedź na pytanie 1.  W załączeniu zmieniona SWZ.</w:t>
      </w:r>
      <w:r w:rsidR="00DE2386" w:rsidRPr="007D2E58">
        <w:rPr>
          <w:rFonts w:ascii="Times New Roman" w:eastAsia="Arial" w:hAnsi="Times New Roman" w:cs="Times New Roman"/>
          <w:sz w:val="26"/>
          <w:szCs w:val="26"/>
          <w:u w:val="single"/>
          <w:lang w:eastAsia="pl-PL"/>
        </w:rPr>
        <w:t xml:space="preserve"> Zamawiający nie wyraża zgody  na wykreślenie zapisu  z pkt. 9 pkt 9 .1 </w:t>
      </w:r>
      <w:proofErr w:type="spellStart"/>
      <w:r w:rsidR="00DE2386" w:rsidRPr="007D2E58">
        <w:rPr>
          <w:rFonts w:ascii="Times New Roman" w:eastAsia="Arial" w:hAnsi="Times New Roman" w:cs="Times New Roman"/>
          <w:sz w:val="26"/>
          <w:szCs w:val="26"/>
          <w:u w:val="single"/>
          <w:lang w:eastAsia="pl-PL"/>
        </w:rPr>
        <w:t>lit.a</w:t>
      </w:r>
      <w:proofErr w:type="spellEnd"/>
      <w:r w:rsidR="00DE2386" w:rsidRPr="007D2E58">
        <w:rPr>
          <w:rFonts w:ascii="Times New Roman" w:eastAsia="Arial" w:hAnsi="Times New Roman" w:cs="Times New Roman"/>
          <w:sz w:val="26"/>
          <w:szCs w:val="26"/>
          <w:u w:val="single"/>
          <w:lang w:eastAsia="pl-PL"/>
        </w:rPr>
        <w:t>.</w:t>
      </w:r>
    </w:p>
    <w:p w:rsidR="00DE2386" w:rsidRPr="007D2E58" w:rsidRDefault="00DE2386" w:rsidP="00496DA5">
      <w:pPr>
        <w:spacing w:after="0" w:line="242" w:lineRule="auto"/>
        <w:ind w:right="-15"/>
        <w:jc w:val="both"/>
        <w:rPr>
          <w:rFonts w:ascii="Times New Roman" w:eastAsia="Arial" w:hAnsi="Times New Roman" w:cs="Times New Roman"/>
          <w:sz w:val="26"/>
          <w:szCs w:val="26"/>
          <w:u w:val="single"/>
          <w:lang w:eastAsia="pl-PL"/>
        </w:rPr>
      </w:pPr>
      <w:r w:rsidRPr="007D2E58">
        <w:rPr>
          <w:rFonts w:ascii="Times New Roman" w:eastAsia="Arial" w:hAnsi="Times New Roman" w:cs="Times New Roman"/>
          <w:sz w:val="26"/>
          <w:szCs w:val="26"/>
          <w:u w:val="single"/>
          <w:lang w:eastAsia="pl-PL"/>
        </w:rPr>
        <w:t xml:space="preserve">W załączeniu zaktualizowane przedmiary do aktualnego zakresu przedmiotu zamówienia. </w:t>
      </w:r>
    </w:p>
    <w:p w:rsidR="00533D11" w:rsidRPr="007D2E58" w:rsidRDefault="00533D11" w:rsidP="00F138CC">
      <w:pPr>
        <w:jc w:val="both"/>
        <w:rPr>
          <w:rFonts w:ascii="Times New Roman" w:hAnsi="Times New Roman" w:cs="Times New Roman"/>
          <w:sz w:val="26"/>
          <w:szCs w:val="26"/>
        </w:rPr>
      </w:pPr>
    </w:p>
    <w:p w:rsidR="00F138CC" w:rsidRPr="007D2E58" w:rsidRDefault="006B3E53" w:rsidP="00F138CC">
      <w:pPr>
        <w:spacing w:after="0"/>
        <w:jc w:val="both"/>
        <w:rPr>
          <w:rFonts w:ascii="Times New Roman" w:hAnsi="Times New Roman" w:cs="Times New Roman"/>
          <w:sz w:val="26"/>
          <w:szCs w:val="26"/>
        </w:rPr>
      </w:pPr>
      <w:r w:rsidRPr="007D2E58">
        <w:rPr>
          <w:rFonts w:ascii="Times New Roman" w:hAnsi="Times New Roman" w:cs="Times New Roman"/>
          <w:sz w:val="26"/>
          <w:szCs w:val="26"/>
        </w:rPr>
        <w:t>2.Ponadto prosimy o wyjaśnienie treści zapisów Załącznika nr 7 do SWZ – Umowy.</w:t>
      </w:r>
    </w:p>
    <w:p w:rsidR="006B3E53" w:rsidRPr="007D2E58" w:rsidRDefault="00A81CEF" w:rsidP="006B3E53">
      <w:pPr>
        <w:pStyle w:val="Akapitzlist"/>
        <w:numPr>
          <w:ilvl w:val="0"/>
          <w:numId w:val="6"/>
        </w:numPr>
        <w:spacing w:after="0"/>
        <w:jc w:val="both"/>
        <w:rPr>
          <w:rFonts w:ascii="Times New Roman" w:hAnsi="Times New Roman" w:cs="Times New Roman"/>
          <w:sz w:val="26"/>
          <w:szCs w:val="26"/>
        </w:rPr>
      </w:pPr>
      <w:r w:rsidRPr="007D2E58">
        <w:rPr>
          <w:rFonts w:ascii="Times New Roman" w:hAnsi="Times New Roman" w:cs="Times New Roman"/>
          <w:sz w:val="26"/>
          <w:szCs w:val="26"/>
        </w:rPr>
        <w:t xml:space="preserve">§ ust. 1 pkt. 5 – czy przez zapis zawarty w tym ustępie Zamawiający  dopuszcza możliwość zmian materiałów i urządzeń określonych w dokumentacji projektowej na etapie realizacji umowy? </w:t>
      </w:r>
    </w:p>
    <w:p w:rsidR="00086A6C" w:rsidRPr="007D2E58" w:rsidRDefault="00E840DB" w:rsidP="00086A6C">
      <w:pPr>
        <w:spacing w:after="0"/>
        <w:jc w:val="both"/>
        <w:rPr>
          <w:rFonts w:ascii="Times New Roman" w:hAnsi="Times New Roman" w:cs="Times New Roman"/>
          <w:sz w:val="26"/>
          <w:szCs w:val="26"/>
        </w:rPr>
      </w:pPr>
      <w:r w:rsidRPr="007D2E58">
        <w:rPr>
          <w:rFonts w:ascii="Times New Roman" w:hAnsi="Times New Roman" w:cs="Times New Roman"/>
          <w:sz w:val="26"/>
          <w:szCs w:val="26"/>
        </w:rPr>
        <w:t xml:space="preserve"> </w:t>
      </w:r>
      <w:r w:rsidR="00086A6C" w:rsidRPr="007D2E58">
        <w:rPr>
          <w:rFonts w:ascii="Times New Roman" w:hAnsi="Times New Roman" w:cs="Times New Roman"/>
          <w:b/>
          <w:sz w:val="26"/>
          <w:szCs w:val="26"/>
          <w:u w:val="single"/>
        </w:rPr>
        <w:t>Wyjaśnienie</w:t>
      </w:r>
      <w:r w:rsidR="00086A6C" w:rsidRPr="007D2E58">
        <w:rPr>
          <w:rFonts w:ascii="Times New Roman" w:hAnsi="Times New Roman" w:cs="Times New Roman"/>
          <w:sz w:val="26"/>
          <w:szCs w:val="26"/>
        </w:rPr>
        <w:t xml:space="preserve">: Zamawiający dopuszcza możliwość zmiany materiałów i urządzeń określonych w dokumentacji przetargowej , pod warunkiem , że zmiany te będą  korzystne dla Zamawiającego. </w:t>
      </w:r>
      <w:r w:rsidR="00086A6C" w:rsidRPr="007D2E58">
        <w:rPr>
          <w:rFonts w:ascii="Times New Roman" w:hAnsi="Times New Roman" w:cs="Times New Roman"/>
          <w:b/>
          <w:sz w:val="26"/>
          <w:szCs w:val="26"/>
          <w:u w:val="single"/>
        </w:rPr>
        <w:t>Wszelkie zmiany należy wcześniej uzgodnić z Zamawiającym.</w:t>
      </w:r>
    </w:p>
    <w:p w:rsidR="00086A6C" w:rsidRPr="007D2E58" w:rsidRDefault="00086A6C" w:rsidP="00086A6C">
      <w:pPr>
        <w:pStyle w:val="Akapitzlist"/>
        <w:numPr>
          <w:ilvl w:val="0"/>
          <w:numId w:val="6"/>
        </w:numPr>
        <w:spacing w:after="0"/>
        <w:jc w:val="both"/>
        <w:rPr>
          <w:rFonts w:ascii="Times New Roman" w:hAnsi="Times New Roman" w:cs="Times New Roman"/>
          <w:sz w:val="26"/>
          <w:szCs w:val="26"/>
        </w:rPr>
      </w:pPr>
      <w:r w:rsidRPr="007D2E58">
        <w:rPr>
          <w:rFonts w:ascii="Times New Roman" w:hAnsi="Times New Roman" w:cs="Times New Roman"/>
          <w:sz w:val="26"/>
          <w:szCs w:val="26"/>
        </w:rPr>
        <w:t xml:space="preserve">§ 3 ust. 1 pkt. 3 – co Zamawiający rozumie przez odbiór gruntu przez geologa , i kto </w:t>
      </w:r>
    </w:p>
    <w:p w:rsidR="00086A6C" w:rsidRPr="007D2E58" w:rsidRDefault="00086A6C" w:rsidP="00086A6C">
      <w:pPr>
        <w:pStyle w:val="Akapitzlist"/>
        <w:spacing w:after="0"/>
        <w:jc w:val="both"/>
        <w:rPr>
          <w:rFonts w:ascii="Times New Roman" w:hAnsi="Times New Roman" w:cs="Times New Roman"/>
          <w:sz w:val="26"/>
          <w:szCs w:val="26"/>
        </w:rPr>
      </w:pPr>
      <w:r w:rsidRPr="007D2E58">
        <w:rPr>
          <w:rFonts w:ascii="Times New Roman" w:hAnsi="Times New Roman" w:cs="Times New Roman"/>
          <w:sz w:val="26"/>
          <w:szCs w:val="26"/>
        </w:rPr>
        <w:t>zapewnia wpis geologa.</w:t>
      </w:r>
    </w:p>
    <w:p w:rsidR="00086A6C" w:rsidRPr="007D2E58" w:rsidRDefault="00086A6C" w:rsidP="00086A6C">
      <w:pPr>
        <w:spacing w:after="0"/>
        <w:jc w:val="both"/>
        <w:rPr>
          <w:rFonts w:ascii="Times New Roman" w:hAnsi="Times New Roman" w:cs="Times New Roman"/>
          <w:sz w:val="26"/>
          <w:szCs w:val="26"/>
        </w:rPr>
      </w:pPr>
      <w:r w:rsidRPr="007D2E58">
        <w:rPr>
          <w:rFonts w:ascii="Times New Roman" w:hAnsi="Times New Roman" w:cs="Times New Roman"/>
          <w:b/>
          <w:sz w:val="26"/>
          <w:szCs w:val="26"/>
          <w:u w:val="single"/>
        </w:rPr>
        <w:t>Wyjaśnienie:</w:t>
      </w:r>
      <w:r w:rsidRPr="007D2E58">
        <w:rPr>
          <w:rFonts w:ascii="Times New Roman" w:hAnsi="Times New Roman" w:cs="Times New Roman"/>
          <w:sz w:val="26"/>
          <w:szCs w:val="26"/>
        </w:rPr>
        <w:t xml:space="preserve"> Zamawiający odbiór gruntu przez geologa rozumie, iż geolog wpisem do dziennika budowy potwierdza możliwość budowy stacji uzdatniania wody na danym gruncie. Wpis po stronie Wykonawcy </w:t>
      </w:r>
    </w:p>
    <w:p w:rsidR="00234993" w:rsidRPr="007D2E58" w:rsidRDefault="00086A6C" w:rsidP="00234993">
      <w:pPr>
        <w:pStyle w:val="Akapitzlist"/>
        <w:numPr>
          <w:ilvl w:val="0"/>
          <w:numId w:val="6"/>
        </w:numPr>
        <w:spacing w:after="0"/>
        <w:jc w:val="both"/>
        <w:rPr>
          <w:rFonts w:ascii="Times New Roman" w:hAnsi="Times New Roman" w:cs="Times New Roman"/>
          <w:sz w:val="26"/>
          <w:szCs w:val="26"/>
        </w:rPr>
      </w:pPr>
      <w:r w:rsidRPr="007D2E58">
        <w:rPr>
          <w:rFonts w:ascii="Times New Roman" w:hAnsi="Times New Roman" w:cs="Times New Roman"/>
          <w:sz w:val="26"/>
          <w:szCs w:val="26"/>
        </w:rPr>
        <w:t>§</w:t>
      </w:r>
      <w:r w:rsidR="00234993" w:rsidRPr="007D2E58">
        <w:rPr>
          <w:rFonts w:ascii="Times New Roman" w:hAnsi="Times New Roman" w:cs="Times New Roman"/>
          <w:sz w:val="26"/>
          <w:szCs w:val="26"/>
        </w:rPr>
        <w:t xml:space="preserve"> 3 ust. 1 pkt. 10 – co Zamawiający ma na myśli?</w:t>
      </w:r>
    </w:p>
    <w:p w:rsidR="00234993" w:rsidRPr="007D2E58" w:rsidRDefault="00234993" w:rsidP="00234993">
      <w:pPr>
        <w:spacing w:after="0"/>
        <w:jc w:val="both"/>
        <w:rPr>
          <w:rFonts w:ascii="Times New Roman" w:hAnsi="Times New Roman" w:cs="Times New Roman"/>
          <w:sz w:val="26"/>
          <w:szCs w:val="26"/>
        </w:rPr>
      </w:pPr>
      <w:r w:rsidRPr="007D2E58">
        <w:rPr>
          <w:rFonts w:ascii="Times New Roman" w:hAnsi="Times New Roman" w:cs="Times New Roman"/>
          <w:b/>
          <w:sz w:val="26"/>
          <w:szCs w:val="26"/>
          <w:u w:val="single"/>
        </w:rPr>
        <w:t>Wyjaśnienie:</w:t>
      </w:r>
      <w:r w:rsidRPr="007D2E58">
        <w:rPr>
          <w:rFonts w:ascii="Times New Roman" w:hAnsi="Times New Roman" w:cs="Times New Roman"/>
          <w:sz w:val="26"/>
          <w:szCs w:val="26"/>
        </w:rPr>
        <w:t xml:space="preserve"> Wykonawca dostarczy przed odbiorem lub najpóźniej w dniu odbioru końcowego  dokumenty , opinie i uzgodnienia wymagane przepisami prawa , które są niezbędne do uzyskania pozwolenia na użytkowanie przez Zamawiającego.</w:t>
      </w:r>
    </w:p>
    <w:p w:rsidR="009935A9" w:rsidRPr="007D2E58" w:rsidRDefault="00A2154B" w:rsidP="009935A9">
      <w:pPr>
        <w:pStyle w:val="Akapitzlist"/>
        <w:numPr>
          <w:ilvl w:val="0"/>
          <w:numId w:val="6"/>
        </w:numPr>
        <w:spacing w:after="0"/>
        <w:jc w:val="both"/>
        <w:rPr>
          <w:rFonts w:ascii="Times New Roman" w:hAnsi="Times New Roman" w:cs="Times New Roman"/>
          <w:sz w:val="26"/>
          <w:szCs w:val="26"/>
        </w:rPr>
      </w:pPr>
      <w:r w:rsidRPr="007D2E58">
        <w:rPr>
          <w:rFonts w:ascii="Times New Roman" w:hAnsi="Times New Roman" w:cs="Times New Roman"/>
          <w:sz w:val="26"/>
          <w:szCs w:val="26"/>
        </w:rPr>
        <w:t>§ 3</w:t>
      </w:r>
      <w:r w:rsidRPr="007D2E58">
        <w:rPr>
          <w:rFonts w:ascii="Times New Roman" w:hAnsi="Times New Roman" w:cs="Times New Roman"/>
          <w:sz w:val="26"/>
          <w:szCs w:val="26"/>
        </w:rPr>
        <w:t xml:space="preserve"> ust. 2 – czy Zamawiający</w:t>
      </w:r>
      <w:r w:rsidR="009935A9" w:rsidRPr="007D2E58">
        <w:rPr>
          <w:rFonts w:ascii="Times New Roman" w:hAnsi="Times New Roman" w:cs="Times New Roman"/>
          <w:sz w:val="26"/>
          <w:szCs w:val="26"/>
        </w:rPr>
        <w:t xml:space="preserve"> ma na myśli wodę i energię dla zaplecza technicznego budowy czy dla realizacji całej budowy, w tym wody na cele technologicznego rozruchu nowej stacji.</w:t>
      </w:r>
    </w:p>
    <w:p w:rsidR="009935A9" w:rsidRPr="007D2E58" w:rsidRDefault="009935A9" w:rsidP="009935A9">
      <w:pPr>
        <w:spacing w:after="0"/>
        <w:jc w:val="both"/>
        <w:rPr>
          <w:rFonts w:ascii="Times New Roman" w:hAnsi="Times New Roman" w:cs="Times New Roman"/>
          <w:sz w:val="26"/>
          <w:szCs w:val="26"/>
        </w:rPr>
      </w:pPr>
      <w:r w:rsidRPr="007D2E58">
        <w:rPr>
          <w:rFonts w:ascii="Times New Roman" w:hAnsi="Times New Roman" w:cs="Times New Roman"/>
          <w:b/>
          <w:sz w:val="26"/>
          <w:szCs w:val="26"/>
          <w:u w:val="single"/>
        </w:rPr>
        <w:t>Wyjaśnienie:</w:t>
      </w:r>
      <w:r w:rsidRPr="007D2E58">
        <w:rPr>
          <w:rFonts w:ascii="Times New Roman" w:hAnsi="Times New Roman" w:cs="Times New Roman"/>
          <w:sz w:val="26"/>
          <w:szCs w:val="26"/>
        </w:rPr>
        <w:t xml:space="preserve"> Zamawiający ma na myśli wodę zarówno dla zaplecza technicznego budowy w czasie całej realizacji jak również na cele technologicznego rozruchu nowej stacji.</w:t>
      </w:r>
    </w:p>
    <w:p w:rsidR="009935A9" w:rsidRPr="007D2E58" w:rsidRDefault="009935A9" w:rsidP="009935A9">
      <w:pPr>
        <w:pStyle w:val="Akapitzlist"/>
        <w:numPr>
          <w:ilvl w:val="0"/>
          <w:numId w:val="6"/>
        </w:numPr>
        <w:spacing w:after="0"/>
        <w:jc w:val="both"/>
        <w:rPr>
          <w:rFonts w:ascii="Times New Roman" w:hAnsi="Times New Roman" w:cs="Times New Roman"/>
          <w:sz w:val="26"/>
          <w:szCs w:val="26"/>
        </w:rPr>
      </w:pPr>
      <w:r w:rsidRPr="007D2E58">
        <w:rPr>
          <w:rFonts w:ascii="Times New Roman" w:hAnsi="Times New Roman" w:cs="Times New Roman"/>
          <w:sz w:val="26"/>
          <w:szCs w:val="26"/>
        </w:rPr>
        <w:t>§ 3</w:t>
      </w:r>
      <w:r w:rsidRPr="007D2E58">
        <w:rPr>
          <w:rFonts w:ascii="Times New Roman" w:hAnsi="Times New Roman" w:cs="Times New Roman"/>
          <w:sz w:val="26"/>
          <w:szCs w:val="26"/>
        </w:rPr>
        <w:t xml:space="preserve"> ust. 3 – wniosek o wykreślenie , uwagi na znaczne utrudnienia  administracyjne przy realizacji;</w:t>
      </w:r>
    </w:p>
    <w:p w:rsidR="009935A9" w:rsidRPr="007D2E58" w:rsidRDefault="00597C3E" w:rsidP="00597C3E">
      <w:pPr>
        <w:spacing w:after="0"/>
        <w:jc w:val="both"/>
        <w:rPr>
          <w:rFonts w:ascii="Times New Roman" w:hAnsi="Times New Roman" w:cs="Times New Roman"/>
          <w:sz w:val="26"/>
          <w:szCs w:val="26"/>
        </w:rPr>
      </w:pPr>
      <w:r w:rsidRPr="007D2E58">
        <w:rPr>
          <w:rFonts w:ascii="Times New Roman" w:hAnsi="Times New Roman" w:cs="Times New Roman"/>
          <w:b/>
          <w:sz w:val="26"/>
          <w:szCs w:val="26"/>
          <w:u w:val="single"/>
        </w:rPr>
        <w:t>Wyjaśnienie:</w:t>
      </w:r>
      <w:r w:rsidRPr="007D2E58">
        <w:rPr>
          <w:rFonts w:ascii="Times New Roman" w:hAnsi="Times New Roman" w:cs="Times New Roman"/>
          <w:sz w:val="26"/>
          <w:szCs w:val="26"/>
        </w:rPr>
        <w:t xml:space="preserve"> Zamawiający nie wyraża zgody na wykreślenie ust. 3 z </w:t>
      </w:r>
      <w:r w:rsidRPr="007D2E58">
        <w:rPr>
          <w:rFonts w:ascii="Times New Roman" w:hAnsi="Times New Roman" w:cs="Times New Roman"/>
          <w:sz w:val="26"/>
          <w:szCs w:val="26"/>
        </w:rPr>
        <w:t>§ 3</w:t>
      </w:r>
      <w:r w:rsidRPr="007D2E58">
        <w:rPr>
          <w:rFonts w:ascii="Times New Roman" w:hAnsi="Times New Roman" w:cs="Times New Roman"/>
          <w:sz w:val="26"/>
          <w:szCs w:val="26"/>
        </w:rPr>
        <w:t xml:space="preserve">. </w:t>
      </w:r>
    </w:p>
    <w:p w:rsidR="009935A9" w:rsidRPr="007D2E58" w:rsidRDefault="00597C3E" w:rsidP="009935A9">
      <w:pPr>
        <w:pStyle w:val="Akapitzlist"/>
        <w:numPr>
          <w:ilvl w:val="0"/>
          <w:numId w:val="6"/>
        </w:numPr>
        <w:spacing w:after="0"/>
        <w:jc w:val="both"/>
        <w:rPr>
          <w:rFonts w:ascii="Times New Roman" w:hAnsi="Times New Roman" w:cs="Times New Roman"/>
          <w:sz w:val="26"/>
          <w:szCs w:val="26"/>
        </w:rPr>
      </w:pPr>
      <w:r w:rsidRPr="007D2E58">
        <w:rPr>
          <w:rFonts w:ascii="Times New Roman" w:hAnsi="Times New Roman" w:cs="Times New Roman"/>
          <w:sz w:val="26"/>
          <w:szCs w:val="26"/>
        </w:rPr>
        <w:lastRenderedPageBreak/>
        <w:t>§</w:t>
      </w:r>
      <w:r w:rsidRPr="007D2E58">
        <w:rPr>
          <w:rFonts w:ascii="Times New Roman" w:hAnsi="Times New Roman" w:cs="Times New Roman"/>
          <w:sz w:val="26"/>
          <w:szCs w:val="26"/>
        </w:rPr>
        <w:t xml:space="preserve"> 8 ust. 2 pkt. c) – jakie koszty Zamawiający ma na myśli?</w:t>
      </w:r>
    </w:p>
    <w:p w:rsidR="004955F7" w:rsidRPr="007D2E58" w:rsidRDefault="004955F7" w:rsidP="004955F7">
      <w:pPr>
        <w:spacing w:after="0"/>
        <w:jc w:val="both"/>
        <w:rPr>
          <w:rFonts w:ascii="Times New Roman" w:hAnsi="Times New Roman" w:cs="Times New Roman"/>
          <w:sz w:val="26"/>
          <w:szCs w:val="26"/>
        </w:rPr>
      </w:pPr>
      <w:r w:rsidRPr="007D2E58">
        <w:rPr>
          <w:rFonts w:ascii="Times New Roman" w:hAnsi="Times New Roman" w:cs="Times New Roman"/>
          <w:b/>
          <w:sz w:val="26"/>
          <w:szCs w:val="26"/>
          <w:u w:val="single"/>
        </w:rPr>
        <w:t>Wyjaśnienie</w:t>
      </w:r>
      <w:r w:rsidRPr="007D2E58">
        <w:rPr>
          <w:rFonts w:ascii="Times New Roman" w:hAnsi="Times New Roman" w:cs="Times New Roman"/>
          <w:sz w:val="26"/>
          <w:szCs w:val="26"/>
        </w:rPr>
        <w:t>: Zamawiający ma na myśli koszty utrzymania ciągłości pracy istniejącej stacji tj. żeby budowa nie powodowała przerw w dostawie wody dla mieszkańców gminy.</w:t>
      </w:r>
    </w:p>
    <w:p w:rsidR="00597C3E" w:rsidRPr="007D2E58" w:rsidRDefault="004955F7" w:rsidP="009935A9">
      <w:pPr>
        <w:pStyle w:val="Akapitzlist"/>
        <w:numPr>
          <w:ilvl w:val="0"/>
          <w:numId w:val="6"/>
        </w:numPr>
        <w:spacing w:after="0"/>
        <w:jc w:val="both"/>
        <w:rPr>
          <w:rFonts w:ascii="Times New Roman" w:hAnsi="Times New Roman" w:cs="Times New Roman"/>
          <w:sz w:val="26"/>
          <w:szCs w:val="26"/>
        </w:rPr>
      </w:pPr>
      <w:r w:rsidRPr="007D2E58">
        <w:rPr>
          <w:rFonts w:ascii="Times New Roman" w:hAnsi="Times New Roman" w:cs="Times New Roman"/>
          <w:sz w:val="26"/>
          <w:szCs w:val="26"/>
        </w:rPr>
        <w:t xml:space="preserve">§ </w:t>
      </w:r>
      <w:r w:rsidRPr="007D2E58">
        <w:rPr>
          <w:rFonts w:ascii="Times New Roman" w:hAnsi="Times New Roman" w:cs="Times New Roman"/>
          <w:sz w:val="26"/>
          <w:szCs w:val="26"/>
        </w:rPr>
        <w:t>9</w:t>
      </w:r>
      <w:r w:rsidRPr="007D2E58">
        <w:rPr>
          <w:rFonts w:ascii="Times New Roman" w:hAnsi="Times New Roman" w:cs="Times New Roman"/>
          <w:sz w:val="26"/>
          <w:szCs w:val="26"/>
        </w:rPr>
        <w:t xml:space="preserve"> ust. </w:t>
      </w:r>
      <w:r w:rsidRPr="007D2E58">
        <w:rPr>
          <w:rFonts w:ascii="Times New Roman" w:hAnsi="Times New Roman" w:cs="Times New Roman"/>
          <w:sz w:val="26"/>
          <w:szCs w:val="26"/>
        </w:rPr>
        <w:t>4 – postulat zamiany na 0,05% kara nieadekwatna do stopnia przewinienia</w:t>
      </w:r>
      <w:r w:rsidR="00E840DB" w:rsidRPr="007D2E58">
        <w:rPr>
          <w:rFonts w:ascii="Times New Roman" w:hAnsi="Times New Roman" w:cs="Times New Roman"/>
          <w:sz w:val="26"/>
          <w:szCs w:val="26"/>
        </w:rPr>
        <w:t>.</w:t>
      </w:r>
    </w:p>
    <w:p w:rsidR="00E840DB" w:rsidRPr="007D2E58" w:rsidRDefault="00E840DB" w:rsidP="00E840DB">
      <w:pPr>
        <w:spacing w:after="0"/>
        <w:jc w:val="both"/>
        <w:rPr>
          <w:rFonts w:ascii="Times New Roman" w:hAnsi="Times New Roman" w:cs="Times New Roman"/>
          <w:sz w:val="26"/>
          <w:szCs w:val="26"/>
        </w:rPr>
      </w:pPr>
      <w:r w:rsidRPr="007D2E58">
        <w:rPr>
          <w:rFonts w:ascii="Times New Roman" w:hAnsi="Times New Roman" w:cs="Times New Roman"/>
          <w:b/>
          <w:sz w:val="26"/>
          <w:szCs w:val="26"/>
          <w:u w:val="single"/>
        </w:rPr>
        <w:t>Wyjaśnienie:</w:t>
      </w:r>
      <w:r w:rsidRPr="007D2E58">
        <w:rPr>
          <w:rFonts w:ascii="Times New Roman" w:hAnsi="Times New Roman" w:cs="Times New Roman"/>
          <w:sz w:val="26"/>
          <w:szCs w:val="26"/>
        </w:rPr>
        <w:t xml:space="preserve">  Zamawiający  nie wyraża zgody na zmianę.</w:t>
      </w:r>
    </w:p>
    <w:p w:rsidR="00E840DB" w:rsidRPr="007D2E58" w:rsidRDefault="00E840DB" w:rsidP="00E840DB">
      <w:pPr>
        <w:pStyle w:val="Akapitzlist"/>
        <w:numPr>
          <w:ilvl w:val="0"/>
          <w:numId w:val="6"/>
        </w:numPr>
        <w:spacing w:after="0"/>
        <w:jc w:val="both"/>
        <w:rPr>
          <w:rFonts w:ascii="Times New Roman" w:hAnsi="Times New Roman" w:cs="Times New Roman"/>
          <w:sz w:val="26"/>
          <w:szCs w:val="26"/>
        </w:rPr>
      </w:pPr>
      <w:r w:rsidRPr="007D2E58">
        <w:rPr>
          <w:rFonts w:ascii="Times New Roman" w:hAnsi="Times New Roman" w:cs="Times New Roman"/>
          <w:sz w:val="26"/>
          <w:szCs w:val="26"/>
        </w:rPr>
        <w:t xml:space="preserve">§ 9 ust. </w:t>
      </w:r>
      <w:r w:rsidRPr="007D2E58">
        <w:rPr>
          <w:rFonts w:ascii="Times New Roman" w:hAnsi="Times New Roman" w:cs="Times New Roman"/>
          <w:sz w:val="26"/>
          <w:szCs w:val="26"/>
        </w:rPr>
        <w:t xml:space="preserve">8 – postulat wykreślenia , pokrywa się z zakresem z ust1 pkt 2 </w:t>
      </w:r>
      <w:r w:rsidR="00E6103A" w:rsidRPr="007D2E58">
        <w:rPr>
          <w:rFonts w:ascii="Times New Roman" w:hAnsi="Times New Roman" w:cs="Times New Roman"/>
          <w:sz w:val="26"/>
          <w:szCs w:val="26"/>
        </w:rPr>
        <w:t>;</w:t>
      </w:r>
    </w:p>
    <w:p w:rsidR="00E6103A" w:rsidRPr="007D2E58" w:rsidRDefault="00E6103A" w:rsidP="00E6103A">
      <w:pPr>
        <w:spacing w:after="0"/>
        <w:jc w:val="both"/>
        <w:rPr>
          <w:rFonts w:ascii="Times New Roman" w:hAnsi="Times New Roman" w:cs="Times New Roman"/>
          <w:sz w:val="26"/>
          <w:szCs w:val="26"/>
        </w:rPr>
      </w:pPr>
      <w:r w:rsidRPr="007D2E58">
        <w:rPr>
          <w:rFonts w:ascii="Times New Roman" w:hAnsi="Times New Roman" w:cs="Times New Roman"/>
          <w:b/>
          <w:sz w:val="26"/>
          <w:szCs w:val="26"/>
          <w:u w:val="single"/>
        </w:rPr>
        <w:t>Wyjaśnienie:</w:t>
      </w:r>
      <w:r w:rsidRPr="007D2E58">
        <w:rPr>
          <w:rFonts w:ascii="Times New Roman" w:hAnsi="Times New Roman" w:cs="Times New Roman"/>
          <w:sz w:val="26"/>
          <w:szCs w:val="26"/>
        </w:rPr>
        <w:t xml:space="preserve"> Zamawiający nie wyraża zgody na wykreślenie ust. 8 </w:t>
      </w:r>
      <w:r w:rsidRPr="007D2E58">
        <w:rPr>
          <w:rFonts w:ascii="Times New Roman" w:hAnsi="Times New Roman" w:cs="Times New Roman"/>
          <w:sz w:val="26"/>
          <w:szCs w:val="26"/>
        </w:rPr>
        <w:t>§ 9</w:t>
      </w:r>
    </w:p>
    <w:p w:rsidR="00E6103A" w:rsidRPr="007D2E58" w:rsidRDefault="00E6103A" w:rsidP="00E840DB">
      <w:pPr>
        <w:pStyle w:val="Akapitzlist"/>
        <w:numPr>
          <w:ilvl w:val="0"/>
          <w:numId w:val="6"/>
        </w:numPr>
        <w:spacing w:after="0"/>
        <w:jc w:val="both"/>
        <w:rPr>
          <w:rFonts w:ascii="Times New Roman" w:hAnsi="Times New Roman" w:cs="Times New Roman"/>
          <w:sz w:val="26"/>
          <w:szCs w:val="26"/>
        </w:rPr>
      </w:pPr>
      <w:r w:rsidRPr="007D2E58">
        <w:rPr>
          <w:rFonts w:ascii="Times New Roman" w:hAnsi="Times New Roman" w:cs="Times New Roman"/>
          <w:sz w:val="26"/>
          <w:szCs w:val="26"/>
        </w:rPr>
        <w:t xml:space="preserve">§ </w:t>
      </w:r>
      <w:r w:rsidRPr="007D2E58">
        <w:rPr>
          <w:rFonts w:ascii="Times New Roman" w:hAnsi="Times New Roman" w:cs="Times New Roman"/>
          <w:sz w:val="26"/>
          <w:szCs w:val="26"/>
        </w:rPr>
        <w:t>9</w:t>
      </w:r>
      <w:r w:rsidRPr="007D2E58">
        <w:rPr>
          <w:rFonts w:ascii="Times New Roman" w:hAnsi="Times New Roman" w:cs="Times New Roman"/>
          <w:sz w:val="26"/>
          <w:szCs w:val="26"/>
        </w:rPr>
        <w:t xml:space="preserve"> ust. 1 pkt. </w:t>
      </w:r>
      <w:r w:rsidRPr="007D2E58">
        <w:rPr>
          <w:rFonts w:ascii="Times New Roman" w:hAnsi="Times New Roman" w:cs="Times New Roman"/>
          <w:sz w:val="26"/>
          <w:szCs w:val="26"/>
        </w:rPr>
        <w:t>3 – postulat zmiany na 0,05 %;</w:t>
      </w:r>
    </w:p>
    <w:p w:rsidR="00E6103A" w:rsidRPr="007D2E58" w:rsidRDefault="00E6103A" w:rsidP="00E6103A">
      <w:pPr>
        <w:spacing w:after="0"/>
        <w:jc w:val="both"/>
        <w:rPr>
          <w:rFonts w:ascii="Times New Roman" w:hAnsi="Times New Roman" w:cs="Times New Roman"/>
          <w:sz w:val="26"/>
          <w:szCs w:val="26"/>
        </w:rPr>
      </w:pPr>
      <w:r w:rsidRPr="007D2E58">
        <w:rPr>
          <w:rFonts w:ascii="Times New Roman" w:hAnsi="Times New Roman" w:cs="Times New Roman"/>
          <w:b/>
          <w:sz w:val="26"/>
          <w:szCs w:val="26"/>
          <w:u w:val="single"/>
        </w:rPr>
        <w:t>Wyjaśnienie:</w:t>
      </w:r>
      <w:r w:rsidRPr="007D2E58">
        <w:rPr>
          <w:rFonts w:ascii="Times New Roman" w:hAnsi="Times New Roman" w:cs="Times New Roman"/>
          <w:sz w:val="26"/>
          <w:szCs w:val="26"/>
        </w:rPr>
        <w:t xml:space="preserve"> Zamawiający nie wyraża zgody na zmianę;</w:t>
      </w:r>
    </w:p>
    <w:p w:rsidR="00E6103A" w:rsidRPr="007D2E58" w:rsidRDefault="00E6103A" w:rsidP="00E840DB">
      <w:pPr>
        <w:pStyle w:val="Akapitzlist"/>
        <w:numPr>
          <w:ilvl w:val="0"/>
          <w:numId w:val="6"/>
        </w:numPr>
        <w:spacing w:after="0"/>
        <w:jc w:val="both"/>
        <w:rPr>
          <w:rFonts w:ascii="Times New Roman" w:hAnsi="Times New Roman" w:cs="Times New Roman"/>
          <w:sz w:val="26"/>
          <w:szCs w:val="26"/>
        </w:rPr>
      </w:pPr>
      <w:r w:rsidRPr="007D2E58">
        <w:rPr>
          <w:rFonts w:ascii="Times New Roman" w:hAnsi="Times New Roman" w:cs="Times New Roman"/>
          <w:sz w:val="26"/>
          <w:szCs w:val="26"/>
        </w:rPr>
        <w:t xml:space="preserve">§ </w:t>
      </w:r>
      <w:r w:rsidRPr="007D2E58">
        <w:rPr>
          <w:rFonts w:ascii="Times New Roman" w:hAnsi="Times New Roman" w:cs="Times New Roman"/>
          <w:sz w:val="26"/>
          <w:szCs w:val="26"/>
        </w:rPr>
        <w:t>10</w:t>
      </w:r>
      <w:r w:rsidRPr="007D2E58">
        <w:rPr>
          <w:rFonts w:ascii="Times New Roman" w:hAnsi="Times New Roman" w:cs="Times New Roman"/>
          <w:sz w:val="26"/>
          <w:szCs w:val="26"/>
        </w:rPr>
        <w:t xml:space="preserve"> ust. </w:t>
      </w:r>
      <w:r w:rsidRPr="007D2E58">
        <w:rPr>
          <w:rFonts w:ascii="Times New Roman" w:hAnsi="Times New Roman" w:cs="Times New Roman"/>
          <w:sz w:val="26"/>
          <w:szCs w:val="26"/>
        </w:rPr>
        <w:t>2 – jaka datę Zamawiający ma na myśli, postulat  wykreślenia;</w:t>
      </w:r>
    </w:p>
    <w:p w:rsidR="00E6103A" w:rsidRPr="007D2E58" w:rsidRDefault="00E6103A" w:rsidP="00E6103A">
      <w:pPr>
        <w:spacing w:after="0"/>
        <w:jc w:val="both"/>
        <w:rPr>
          <w:rFonts w:ascii="Times New Roman" w:hAnsi="Times New Roman" w:cs="Times New Roman"/>
          <w:sz w:val="26"/>
          <w:szCs w:val="26"/>
        </w:rPr>
      </w:pPr>
      <w:r w:rsidRPr="007D2E58">
        <w:rPr>
          <w:rFonts w:ascii="Times New Roman" w:hAnsi="Times New Roman" w:cs="Times New Roman"/>
          <w:b/>
          <w:sz w:val="26"/>
          <w:szCs w:val="26"/>
          <w:u w:val="single"/>
        </w:rPr>
        <w:t>Wyjaśnienie:</w:t>
      </w:r>
      <w:r w:rsidRPr="007D2E58">
        <w:rPr>
          <w:rFonts w:ascii="Times New Roman" w:hAnsi="Times New Roman" w:cs="Times New Roman"/>
          <w:sz w:val="26"/>
          <w:szCs w:val="26"/>
        </w:rPr>
        <w:t xml:space="preserve"> Zamawiający przyjmuje datę podpisania umowy i nie wyra</w:t>
      </w:r>
      <w:r w:rsidR="007D2E58">
        <w:rPr>
          <w:rFonts w:ascii="Times New Roman" w:hAnsi="Times New Roman" w:cs="Times New Roman"/>
          <w:sz w:val="26"/>
          <w:szCs w:val="26"/>
        </w:rPr>
        <w:t>ża zgody na wykreślenie zapisu.</w:t>
      </w:r>
    </w:p>
    <w:p w:rsidR="00E6103A" w:rsidRPr="007D2E58" w:rsidRDefault="00FD70C0" w:rsidP="00E840DB">
      <w:pPr>
        <w:pStyle w:val="Akapitzlist"/>
        <w:numPr>
          <w:ilvl w:val="0"/>
          <w:numId w:val="6"/>
        </w:numPr>
        <w:spacing w:after="0"/>
        <w:jc w:val="both"/>
        <w:rPr>
          <w:rFonts w:ascii="Times New Roman" w:hAnsi="Times New Roman" w:cs="Times New Roman"/>
          <w:sz w:val="26"/>
          <w:szCs w:val="26"/>
        </w:rPr>
      </w:pPr>
      <w:r w:rsidRPr="007D2E58">
        <w:rPr>
          <w:rFonts w:ascii="Times New Roman" w:hAnsi="Times New Roman" w:cs="Times New Roman"/>
          <w:sz w:val="26"/>
          <w:szCs w:val="26"/>
        </w:rPr>
        <w:t xml:space="preserve">§ </w:t>
      </w:r>
      <w:r w:rsidR="001A30E1" w:rsidRPr="007D2E58">
        <w:rPr>
          <w:rFonts w:ascii="Times New Roman" w:hAnsi="Times New Roman" w:cs="Times New Roman"/>
          <w:sz w:val="26"/>
          <w:szCs w:val="26"/>
        </w:rPr>
        <w:t>11 – postulat wykreślenia z uwagi na niepewną sytuację rynkową.</w:t>
      </w:r>
    </w:p>
    <w:p w:rsidR="001A30E1" w:rsidRPr="007D2E58" w:rsidRDefault="001A30E1" w:rsidP="001A30E1">
      <w:pPr>
        <w:spacing w:after="0"/>
        <w:jc w:val="both"/>
        <w:rPr>
          <w:rFonts w:ascii="Times New Roman" w:hAnsi="Times New Roman" w:cs="Times New Roman"/>
          <w:sz w:val="26"/>
          <w:szCs w:val="26"/>
        </w:rPr>
      </w:pPr>
      <w:r w:rsidRPr="007D2E58">
        <w:rPr>
          <w:rFonts w:ascii="Times New Roman" w:hAnsi="Times New Roman" w:cs="Times New Roman"/>
          <w:b/>
          <w:sz w:val="26"/>
          <w:szCs w:val="26"/>
          <w:u w:val="single"/>
        </w:rPr>
        <w:t>Wyjaśnienie:</w:t>
      </w:r>
      <w:r w:rsidRPr="007D2E58">
        <w:rPr>
          <w:rFonts w:ascii="Times New Roman" w:hAnsi="Times New Roman" w:cs="Times New Roman"/>
          <w:sz w:val="26"/>
          <w:szCs w:val="26"/>
        </w:rPr>
        <w:t xml:space="preserve"> zamawiający  nie wyraża zgody na wykreślenie zapisu.</w:t>
      </w:r>
    </w:p>
    <w:p w:rsidR="001A30E1" w:rsidRPr="007D2E58" w:rsidRDefault="001A30E1" w:rsidP="00E840DB">
      <w:pPr>
        <w:pStyle w:val="Akapitzlist"/>
        <w:numPr>
          <w:ilvl w:val="0"/>
          <w:numId w:val="6"/>
        </w:numPr>
        <w:spacing w:after="0"/>
        <w:jc w:val="both"/>
        <w:rPr>
          <w:rFonts w:ascii="Times New Roman" w:hAnsi="Times New Roman" w:cs="Times New Roman"/>
          <w:sz w:val="26"/>
          <w:szCs w:val="26"/>
        </w:rPr>
      </w:pPr>
      <w:r w:rsidRPr="007D2E58">
        <w:rPr>
          <w:rFonts w:ascii="Times New Roman" w:hAnsi="Times New Roman" w:cs="Times New Roman"/>
          <w:sz w:val="26"/>
          <w:szCs w:val="26"/>
        </w:rPr>
        <w:t xml:space="preserve">§ </w:t>
      </w:r>
      <w:r w:rsidRPr="007D2E58">
        <w:rPr>
          <w:rFonts w:ascii="Times New Roman" w:hAnsi="Times New Roman" w:cs="Times New Roman"/>
          <w:sz w:val="26"/>
          <w:szCs w:val="26"/>
        </w:rPr>
        <w:t>12</w:t>
      </w:r>
      <w:r w:rsidRPr="007D2E58">
        <w:rPr>
          <w:rFonts w:ascii="Times New Roman" w:hAnsi="Times New Roman" w:cs="Times New Roman"/>
          <w:sz w:val="26"/>
          <w:szCs w:val="26"/>
        </w:rPr>
        <w:t xml:space="preserve"> ust. </w:t>
      </w:r>
      <w:r w:rsidRPr="007D2E58">
        <w:rPr>
          <w:rFonts w:ascii="Times New Roman" w:hAnsi="Times New Roman" w:cs="Times New Roman"/>
          <w:sz w:val="26"/>
          <w:szCs w:val="26"/>
        </w:rPr>
        <w:t>7- Zamawiający zamiast Wykonawcy- postulat zmiany.</w:t>
      </w:r>
    </w:p>
    <w:p w:rsidR="001A30E1" w:rsidRPr="007D2E58" w:rsidRDefault="001A30E1" w:rsidP="001A30E1">
      <w:pPr>
        <w:spacing w:after="0"/>
        <w:jc w:val="both"/>
        <w:rPr>
          <w:rFonts w:ascii="Times New Roman" w:hAnsi="Times New Roman" w:cs="Times New Roman"/>
          <w:sz w:val="26"/>
          <w:szCs w:val="26"/>
        </w:rPr>
      </w:pPr>
      <w:r w:rsidRPr="007D2E58">
        <w:rPr>
          <w:rFonts w:ascii="Times New Roman" w:hAnsi="Times New Roman" w:cs="Times New Roman"/>
          <w:b/>
          <w:sz w:val="26"/>
          <w:szCs w:val="26"/>
          <w:u w:val="single"/>
        </w:rPr>
        <w:t>Wyjaśnienie:</w:t>
      </w:r>
      <w:r w:rsidRPr="007D2E58">
        <w:rPr>
          <w:rFonts w:ascii="Times New Roman" w:hAnsi="Times New Roman" w:cs="Times New Roman"/>
          <w:sz w:val="26"/>
          <w:szCs w:val="26"/>
        </w:rPr>
        <w:t xml:space="preserve"> W załączeniu zmieniony załącznik nr 7. – projekt umowy.</w:t>
      </w:r>
    </w:p>
    <w:p w:rsidR="001A30E1" w:rsidRPr="007D2E58" w:rsidRDefault="001A30E1" w:rsidP="00E840DB">
      <w:pPr>
        <w:pStyle w:val="Akapitzlist"/>
        <w:numPr>
          <w:ilvl w:val="0"/>
          <w:numId w:val="6"/>
        </w:numPr>
        <w:spacing w:after="0"/>
        <w:jc w:val="both"/>
        <w:rPr>
          <w:rFonts w:ascii="Times New Roman" w:hAnsi="Times New Roman" w:cs="Times New Roman"/>
          <w:sz w:val="26"/>
          <w:szCs w:val="26"/>
        </w:rPr>
      </w:pPr>
      <w:r w:rsidRPr="007D2E58">
        <w:rPr>
          <w:rFonts w:ascii="Times New Roman" w:hAnsi="Times New Roman" w:cs="Times New Roman"/>
          <w:sz w:val="26"/>
          <w:szCs w:val="26"/>
        </w:rPr>
        <w:t xml:space="preserve">  </w:t>
      </w:r>
      <w:r w:rsidRPr="007D2E58">
        <w:rPr>
          <w:rFonts w:ascii="Times New Roman" w:hAnsi="Times New Roman" w:cs="Times New Roman"/>
          <w:sz w:val="26"/>
          <w:szCs w:val="26"/>
        </w:rPr>
        <w:t>§ 1</w:t>
      </w:r>
      <w:r w:rsidRPr="007D2E58">
        <w:rPr>
          <w:rFonts w:ascii="Times New Roman" w:hAnsi="Times New Roman" w:cs="Times New Roman"/>
          <w:sz w:val="26"/>
          <w:szCs w:val="26"/>
        </w:rPr>
        <w:t>5</w:t>
      </w:r>
      <w:r w:rsidRPr="007D2E58">
        <w:rPr>
          <w:rFonts w:ascii="Times New Roman" w:hAnsi="Times New Roman" w:cs="Times New Roman"/>
          <w:sz w:val="26"/>
          <w:szCs w:val="26"/>
        </w:rPr>
        <w:t xml:space="preserve"> ust. </w:t>
      </w:r>
      <w:r w:rsidRPr="007D2E58">
        <w:rPr>
          <w:rFonts w:ascii="Times New Roman" w:hAnsi="Times New Roman" w:cs="Times New Roman"/>
          <w:sz w:val="26"/>
          <w:szCs w:val="26"/>
        </w:rPr>
        <w:t>6 i 7</w:t>
      </w:r>
      <w:r w:rsidR="007D2E58" w:rsidRPr="007D2E58">
        <w:rPr>
          <w:rFonts w:ascii="Times New Roman" w:hAnsi="Times New Roman" w:cs="Times New Roman"/>
          <w:sz w:val="26"/>
          <w:szCs w:val="26"/>
        </w:rPr>
        <w:t xml:space="preserve"> – brak wymienienia w umowie Podwykonawcy i osoby pełniącej funkcję kierownika budowy.</w:t>
      </w:r>
    </w:p>
    <w:p w:rsidR="007D2E58" w:rsidRPr="007D2E58" w:rsidRDefault="007D2E58" w:rsidP="007D2E58">
      <w:pPr>
        <w:spacing w:after="0"/>
        <w:jc w:val="both"/>
        <w:rPr>
          <w:rFonts w:ascii="Times New Roman" w:hAnsi="Times New Roman" w:cs="Times New Roman"/>
          <w:sz w:val="26"/>
          <w:szCs w:val="26"/>
        </w:rPr>
      </w:pPr>
      <w:r w:rsidRPr="007D2E58">
        <w:rPr>
          <w:rFonts w:ascii="Times New Roman" w:hAnsi="Times New Roman" w:cs="Times New Roman"/>
          <w:b/>
          <w:sz w:val="26"/>
          <w:szCs w:val="26"/>
          <w:u w:val="single"/>
        </w:rPr>
        <w:t>Wyjaśnienia:</w:t>
      </w:r>
      <w:r w:rsidRPr="007D2E58">
        <w:rPr>
          <w:rFonts w:ascii="Times New Roman" w:hAnsi="Times New Roman" w:cs="Times New Roman"/>
          <w:sz w:val="26"/>
          <w:szCs w:val="26"/>
        </w:rPr>
        <w:t xml:space="preserve"> W załączeniu zmieniony załącznik nr 7 – projekt umowy.</w:t>
      </w:r>
    </w:p>
    <w:p w:rsidR="00F138CC" w:rsidRPr="007D2E58" w:rsidRDefault="00F138CC" w:rsidP="00F138CC">
      <w:pPr>
        <w:jc w:val="both"/>
        <w:rPr>
          <w:rFonts w:ascii="Times New Roman" w:hAnsi="Times New Roman" w:cs="Times New Roman"/>
          <w:sz w:val="26"/>
          <w:szCs w:val="26"/>
        </w:rPr>
      </w:pPr>
    </w:p>
    <w:p w:rsidR="00533D11" w:rsidRPr="007D2E58" w:rsidRDefault="00533D11" w:rsidP="00F138CC">
      <w:pPr>
        <w:jc w:val="both"/>
        <w:rPr>
          <w:rFonts w:ascii="Times New Roman" w:hAnsi="Times New Roman" w:cs="Times New Roman"/>
          <w:sz w:val="26"/>
          <w:szCs w:val="26"/>
        </w:rPr>
      </w:pPr>
    </w:p>
    <w:sectPr w:rsidR="00533D11" w:rsidRPr="007D2E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D35D1B"/>
    <w:multiLevelType w:val="hybridMultilevel"/>
    <w:tmpl w:val="39F4A1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D7A74A3"/>
    <w:multiLevelType w:val="multilevel"/>
    <w:tmpl w:val="0310CA14"/>
    <w:lvl w:ilvl="0">
      <w:start w:val="7"/>
      <w:numFmt w:val="decimal"/>
      <w:lvlText w:val="%1."/>
      <w:lvlJc w:val="left"/>
      <w:pPr>
        <w:ind w:left="20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1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978"/>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0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7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4E723E45"/>
    <w:multiLevelType w:val="hybridMultilevel"/>
    <w:tmpl w:val="D74C3730"/>
    <w:lvl w:ilvl="0" w:tplc="04150001">
      <w:start w:val="1"/>
      <w:numFmt w:val="bullet"/>
      <w:lvlText w:val=""/>
      <w:lvlJc w:val="left"/>
      <w:pPr>
        <w:ind w:left="730" w:hanging="360"/>
      </w:pPr>
      <w:rPr>
        <w:rFonts w:ascii="Symbol" w:hAnsi="Symbol" w:hint="default"/>
      </w:rPr>
    </w:lvl>
    <w:lvl w:ilvl="1" w:tplc="04150003" w:tentative="1">
      <w:start w:val="1"/>
      <w:numFmt w:val="bullet"/>
      <w:lvlText w:val="o"/>
      <w:lvlJc w:val="left"/>
      <w:pPr>
        <w:ind w:left="1450" w:hanging="360"/>
      </w:pPr>
      <w:rPr>
        <w:rFonts w:ascii="Courier New" w:hAnsi="Courier New" w:cs="Courier New" w:hint="default"/>
      </w:rPr>
    </w:lvl>
    <w:lvl w:ilvl="2" w:tplc="04150005" w:tentative="1">
      <w:start w:val="1"/>
      <w:numFmt w:val="bullet"/>
      <w:lvlText w:val=""/>
      <w:lvlJc w:val="left"/>
      <w:pPr>
        <w:ind w:left="2170" w:hanging="360"/>
      </w:pPr>
      <w:rPr>
        <w:rFonts w:ascii="Wingdings" w:hAnsi="Wingdings" w:hint="default"/>
      </w:rPr>
    </w:lvl>
    <w:lvl w:ilvl="3" w:tplc="04150001" w:tentative="1">
      <w:start w:val="1"/>
      <w:numFmt w:val="bullet"/>
      <w:lvlText w:val=""/>
      <w:lvlJc w:val="left"/>
      <w:pPr>
        <w:ind w:left="2890" w:hanging="360"/>
      </w:pPr>
      <w:rPr>
        <w:rFonts w:ascii="Symbol" w:hAnsi="Symbol" w:hint="default"/>
      </w:rPr>
    </w:lvl>
    <w:lvl w:ilvl="4" w:tplc="04150003" w:tentative="1">
      <w:start w:val="1"/>
      <w:numFmt w:val="bullet"/>
      <w:lvlText w:val="o"/>
      <w:lvlJc w:val="left"/>
      <w:pPr>
        <w:ind w:left="3610" w:hanging="360"/>
      </w:pPr>
      <w:rPr>
        <w:rFonts w:ascii="Courier New" w:hAnsi="Courier New" w:cs="Courier New" w:hint="default"/>
      </w:rPr>
    </w:lvl>
    <w:lvl w:ilvl="5" w:tplc="04150005" w:tentative="1">
      <w:start w:val="1"/>
      <w:numFmt w:val="bullet"/>
      <w:lvlText w:val=""/>
      <w:lvlJc w:val="left"/>
      <w:pPr>
        <w:ind w:left="4330" w:hanging="360"/>
      </w:pPr>
      <w:rPr>
        <w:rFonts w:ascii="Wingdings" w:hAnsi="Wingdings" w:hint="default"/>
      </w:rPr>
    </w:lvl>
    <w:lvl w:ilvl="6" w:tplc="04150001" w:tentative="1">
      <w:start w:val="1"/>
      <w:numFmt w:val="bullet"/>
      <w:lvlText w:val=""/>
      <w:lvlJc w:val="left"/>
      <w:pPr>
        <w:ind w:left="5050" w:hanging="360"/>
      </w:pPr>
      <w:rPr>
        <w:rFonts w:ascii="Symbol" w:hAnsi="Symbol" w:hint="default"/>
      </w:rPr>
    </w:lvl>
    <w:lvl w:ilvl="7" w:tplc="04150003" w:tentative="1">
      <w:start w:val="1"/>
      <w:numFmt w:val="bullet"/>
      <w:lvlText w:val="o"/>
      <w:lvlJc w:val="left"/>
      <w:pPr>
        <w:ind w:left="5770" w:hanging="360"/>
      </w:pPr>
      <w:rPr>
        <w:rFonts w:ascii="Courier New" w:hAnsi="Courier New" w:cs="Courier New" w:hint="default"/>
      </w:rPr>
    </w:lvl>
    <w:lvl w:ilvl="8" w:tplc="04150005" w:tentative="1">
      <w:start w:val="1"/>
      <w:numFmt w:val="bullet"/>
      <w:lvlText w:val=""/>
      <w:lvlJc w:val="left"/>
      <w:pPr>
        <w:ind w:left="6490" w:hanging="360"/>
      </w:pPr>
      <w:rPr>
        <w:rFonts w:ascii="Wingdings" w:hAnsi="Wingdings" w:hint="default"/>
      </w:rPr>
    </w:lvl>
  </w:abstractNum>
  <w:abstractNum w:abstractNumId="3" w15:restartNumberingAfterBreak="0">
    <w:nsid w:val="54AC142F"/>
    <w:multiLevelType w:val="hybridMultilevel"/>
    <w:tmpl w:val="064AAB28"/>
    <w:lvl w:ilvl="0" w:tplc="C9AE98BC">
      <w:start w:val="1"/>
      <w:numFmt w:val="lowerLetter"/>
      <w:lvlText w:val="%1)"/>
      <w:lvlJc w:val="left"/>
      <w:pPr>
        <w:ind w:left="71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12CC6E2">
      <w:start w:val="1"/>
      <w:numFmt w:val="lowerLetter"/>
      <w:lvlText w:val="%2"/>
      <w:lvlJc w:val="left"/>
      <w:pPr>
        <w:ind w:left="108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98E46A6">
      <w:start w:val="1"/>
      <w:numFmt w:val="lowerRoman"/>
      <w:lvlText w:val="%3"/>
      <w:lvlJc w:val="left"/>
      <w:pPr>
        <w:ind w:left="18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FFA3F5A">
      <w:start w:val="1"/>
      <w:numFmt w:val="decimal"/>
      <w:lvlText w:val="%4"/>
      <w:lvlJc w:val="left"/>
      <w:pPr>
        <w:ind w:left="25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232A552">
      <w:start w:val="1"/>
      <w:numFmt w:val="lowerLetter"/>
      <w:lvlText w:val="%5"/>
      <w:lvlJc w:val="left"/>
      <w:pPr>
        <w:ind w:left="324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F3E5A5E">
      <w:start w:val="1"/>
      <w:numFmt w:val="lowerRoman"/>
      <w:lvlText w:val="%6"/>
      <w:lvlJc w:val="left"/>
      <w:pPr>
        <w:ind w:left="39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2C62AFC">
      <w:start w:val="1"/>
      <w:numFmt w:val="decimal"/>
      <w:lvlText w:val="%7"/>
      <w:lvlJc w:val="left"/>
      <w:pPr>
        <w:ind w:left="468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5D663E2">
      <w:start w:val="1"/>
      <w:numFmt w:val="lowerLetter"/>
      <w:lvlText w:val="%8"/>
      <w:lvlJc w:val="left"/>
      <w:pPr>
        <w:ind w:left="54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E124916">
      <w:start w:val="1"/>
      <w:numFmt w:val="lowerRoman"/>
      <w:lvlText w:val="%9"/>
      <w:lvlJc w:val="left"/>
      <w:pPr>
        <w:ind w:left="61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5FF466AB"/>
    <w:multiLevelType w:val="hybridMultilevel"/>
    <w:tmpl w:val="FCD6602E"/>
    <w:lvl w:ilvl="0" w:tplc="04150001">
      <w:start w:val="1"/>
      <w:numFmt w:val="bullet"/>
      <w:lvlText w:val=""/>
      <w:lvlJc w:val="left"/>
      <w:pPr>
        <w:ind w:left="705" w:hanging="360"/>
      </w:pPr>
      <w:rPr>
        <w:rFonts w:ascii="Symbol" w:hAnsi="Symbol" w:hint="default"/>
      </w:rPr>
    </w:lvl>
    <w:lvl w:ilvl="1" w:tplc="04150003" w:tentative="1">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tentative="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5" w15:restartNumberingAfterBreak="0">
    <w:nsid w:val="6B4F0E2A"/>
    <w:multiLevelType w:val="hybridMultilevel"/>
    <w:tmpl w:val="5F94188E"/>
    <w:lvl w:ilvl="0" w:tplc="732E39A0">
      <w:start w:val="1"/>
      <w:numFmt w:val="decimal"/>
      <w:lvlText w:val="%1."/>
      <w:lvlJc w:val="left"/>
      <w:pPr>
        <w:ind w:left="72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D6461F4">
      <w:start w:val="1"/>
      <w:numFmt w:val="lowerLetter"/>
      <w:lvlText w:val="%2"/>
      <w:lvlJc w:val="left"/>
      <w:pPr>
        <w:ind w:left="14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CE23114">
      <w:start w:val="1"/>
      <w:numFmt w:val="lowerRoman"/>
      <w:lvlText w:val="%3"/>
      <w:lvlJc w:val="left"/>
      <w:pPr>
        <w:ind w:left="21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7CE0170">
      <w:start w:val="1"/>
      <w:numFmt w:val="decimal"/>
      <w:lvlText w:val="%4"/>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264F45C">
      <w:start w:val="1"/>
      <w:numFmt w:val="lowerLetter"/>
      <w:lvlText w:val="%5"/>
      <w:lvlJc w:val="left"/>
      <w:pPr>
        <w:ind w:left="36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66630DA">
      <w:start w:val="1"/>
      <w:numFmt w:val="lowerRoman"/>
      <w:lvlText w:val="%6"/>
      <w:lvlJc w:val="left"/>
      <w:pPr>
        <w:ind w:left="43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A94E4BC">
      <w:start w:val="1"/>
      <w:numFmt w:val="decimal"/>
      <w:lvlText w:val="%7"/>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8041E32">
      <w:start w:val="1"/>
      <w:numFmt w:val="lowerLetter"/>
      <w:lvlText w:val="%8"/>
      <w:lvlJc w:val="left"/>
      <w:pPr>
        <w:ind w:left="57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A2463AE">
      <w:start w:val="1"/>
      <w:numFmt w:val="lowerRoman"/>
      <w:lvlText w:val="%9"/>
      <w:lvlJc w:val="left"/>
      <w:pPr>
        <w:ind w:left="64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num w:numId="1">
    <w:abstractNumId w:val="1"/>
  </w:num>
  <w:num w:numId="2">
    <w:abstractNumId w:val="3"/>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6CE"/>
    <w:rsid w:val="0002752A"/>
    <w:rsid w:val="00037CE0"/>
    <w:rsid w:val="00086A6C"/>
    <w:rsid w:val="001A30E1"/>
    <w:rsid w:val="00234993"/>
    <w:rsid w:val="002C2AD8"/>
    <w:rsid w:val="00452974"/>
    <w:rsid w:val="004955F7"/>
    <w:rsid w:val="00496DA5"/>
    <w:rsid w:val="00533D11"/>
    <w:rsid w:val="00597C3E"/>
    <w:rsid w:val="00635353"/>
    <w:rsid w:val="006B3E53"/>
    <w:rsid w:val="0072389A"/>
    <w:rsid w:val="0075205B"/>
    <w:rsid w:val="007B432E"/>
    <w:rsid w:val="007C055D"/>
    <w:rsid w:val="007C66CE"/>
    <w:rsid w:val="007D2E58"/>
    <w:rsid w:val="009935A9"/>
    <w:rsid w:val="00A2154B"/>
    <w:rsid w:val="00A81CEF"/>
    <w:rsid w:val="00BE174D"/>
    <w:rsid w:val="00DE2386"/>
    <w:rsid w:val="00E01F47"/>
    <w:rsid w:val="00E6103A"/>
    <w:rsid w:val="00E840DB"/>
    <w:rsid w:val="00F138CC"/>
    <w:rsid w:val="00FD70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25A146-454E-4D12-AAD8-47C7BB8A7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HTML-wstpniesformatowany">
    <w:name w:val="HTML Preformatted"/>
    <w:basedOn w:val="Normalny"/>
    <w:link w:val="HTML-wstpniesformatowanyZnak"/>
    <w:uiPriority w:val="99"/>
    <w:semiHidden/>
    <w:unhideWhenUsed/>
    <w:rsid w:val="00F138CC"/>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F138CC"/>
    <w:rPr>
      <w:rFonts w:ascii="Consolas" w:hAnsi="Consolas"/>
      <w:sz w:val="20"/>
      <w:szCs w:val="20"/>
    </w:rPr>
  </w:style>
  <w:style w:type="paragraph" w:styleId="Akapitzlist">
    <w:name w:val="List Paragraph"/>
    <w:basedOn w:val="Normalny"/>
    <w:uiPriority w:val="34"/>
    <w:qFormat/>
    <w:rsid w:val="00496D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85254">
      <w:bodyDiv w:val="1"/>
      <w:marLeft w:val="0"/>
      <w:marRight w:val="0"/>
      <w:marTop w:val="0"/>
      <w:marBottom w:val="0"/>
      <w:divBdr>
        <w:top w:val="none" w:sz="0" w:space="0" w:color="auto"/>
        <w:left w:val="none" w:sz="0" w:space="0" w:color="auto"/>
        <w:bottom w:val="none" w:sz="0" w:space="0" w:color="auto"/>
        <w:right w:val="none" w:sz="0" w:space="0" w:color="auto"/>
      </w:divBdr>
    </w:div>
    <w:div w:id="212080684">
      <w:bodyDiv w:val="1"/>
      <w:marLeft w:val="0"/>
      <w:marRight w:val="0"/>
      <w:marTop w:val="0"/>
      <w:marBottom w:val="0"/>
      <w:divBdr>
        <w:top w:val="none" w:sz="0" w:space="0" w:color="auto"/>
        <w:left w:val="none" w:sz="0" w:space="0" w:color="auto"/>
        <w:bottom w:val="none" w:sz="0" w:space="0" w:color="auto"/>
        <w:right w:val="none" w:sz="0" w:space="0" w:color="auto"/>
      </w:divBdr>
    </w:div>
    <w:div w:id="162210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264D5-C755-4070-A278-DD7C4DF40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877</Words>
  <Characters>5265</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2022-05-11T09:18:00Z</dcterms:created>
  <dcterms:modified xsi:type="dcterms:W3CDTF">2022-05-11T11:13:00Z</dcterms:modified>
</cp:coreProperties>
</file>